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0CD" w:rsidRPr="00AA44DF" w:rsidRDefault="00AA44DF" w:rsidP="00AA44DF">
      <w:pPr>
        <w:spacing w:after="0"/>
        <w:ind w:left="2880" w:firstLine="720"/>
        <w:rPr>
          <w:rFonts w:cs="Mongolian Baiti"/>
          <w:b/>
          <w:color w:val="FF0000"/>
          <w:sz w:val="24"/>
          <w:szCs w:val="24"/>
        </w:rPr>
      </w:pPr>
      <w:r>
        <w:rPr>
          <w:rFonts w:cs="Mongolian Baiti"/>
          <w:b/>
          <w:color w:val="FF0000"/>
          <w:sz w:val="24"/>
          <w:szCs w:val="24"/>
        </w:rPr>
        <w:t xml:space="preserve">         </w:t>
      </w:r>
      <w:r w:rsidR="001914B2" w:rsidRPr="00AA44DF">
        <w:rPr>
          <w:rFonts w:cs="Mongolian Baiti"/>
          <w:b/>
          <w:color w:val="FF0000"/>
          <w:sz w:val="24"/>
          <w:szCs w:val="24"/>
        </w:rPr>
        <w:t>RIO DELL SCHOOL DISTRICT</w:t>
      </w:r>
    </w:p>
    <w:p w:rsidR="001914B2" w:rsidRPr="00AA44DF" w:rsidRDefault="001914B2" w:rsidP="00AA44DF">
      <w:pPr>
        <w:spacing w:after="0"/>
        <w:jc w:val="center"/>
        <w:rPr>
          <w:rFonts w:cs="Mongolian Baiti"/>
          <w:b/>
          <w:color w:val="FF0000"/>
          <w:sz w:val="24"/>
          <w:szCs w:val="24"/>
        </w:rPr>
      </w:pPr>
      <w:r w:rsidRPr="00AA44DF">
        <w:rPr>
          <w:rFonts w:cs="Mongolian Baiti"/>
          <w:b/>
          <w:color w:val="FF0000"/>
          <w:sz w:val="24"/>
          <w:szCs w:val="24"/>
        </w:rPr>
        <w:t>BOARD OF TRUSTEES</w:t>
      </w:r>
    </w:p>
    <w:p w:rsidR="004A6DAD" w:rsidRDefault="00CD4144" w:rsidP="001914B2">
      <w:pPr>
        <w:spacing w:after="0"/>
        <w:jc w:val="center"/>
        <w:rPr>
          <w:rFonts w:cs="Mongolian Baiti"/>
          <w:b/>
          <w:color w:val="FF0000"/>
        </w:rPr>
      </w:pPr>
      <w:r>
        <w:rPr>
          <w:rFonts w:cs="Mongolian Baiti"/>
          <w:b/>
          <w:color w:val="FF0000"/>
        </w:rPr>
        <w:t>Middle School Multi-Purpose</w:t>
      </w:r>
      <w:r w:rsidR="00A11FCA">
        <w:rPr>
          <w:rFonts w:cs="Mongolian Baiti"/>
          <w:b/>
          <w:color w:val="FF0000"/>
        </w:rPr>
        <w:t xml:space="preserve"> Room</w:t>
      </w:r>
      <w:r w:rsidR="00547F83">
        <w:rPr>
          <w:rFonts w:cs="Mongolian Baiti"/>
          <w:b/>
          <w:color w:val="FF0000"/>
        </w:rPr>
        <w:t xml:space="preserve">  </w:t>
      </w:r>
    </w:p>
    <w:p w:rsidR="001914B2" w:rsidRPr="00E644AA" w:rsidRDefault="001914B2" w:rsidP="001914B2">
      <w:pPr>
        <w:spacing w:after="0"/>
        <w:jc w:val="center"/>
        <w:rPr>
          <w:rFonts w:cs="Mongolian Baiti"/>
          <w:b/>
          <w:color w:val="FF0000"/>
        </w:rPr>
      </w:pPr>
      <w:r w:rsidRPr="00E644AA">
        <w:rPr>
          <w:rFonts w:cs="Mongolian Baiti"/>
          <w:b/>
          <w:color w:val="FF0000"/>
        </w:rPr>
        <w:t>95 Center Street</w:t>
      </w:r>
      <w:r w:rsidR="004A6DAD">
        <w:rPr>
          <w:rFonts w:cs="Mongolian Baiti"/>
          <w:b/>
          <w:color w:val="FF0000"/>
        </w:rPr>
        <w:t xml:space="preserve">, </w:t>
      </w:r>
      <w:r w:rsidRPr="00E644AA">
        <w:rPr>
          <w:rFonts w:cs="Mongolian Baiti"/>
          <w:b/>
          <w:color w:val="FF0000"/>
        </w:rPr>
        <w:t>Rio Dell, CA 95562</w:t>
      </w:r>
    </w:p>
    <w:p w:rsidR="00547F83" w:rsidRPr="00AA44DF" w:rsidRDefault="00547F83" w:rsidP="00547F83">
      <w:pPr>
        <w:spacing w:after="0"/>
        <w:jc w:val="center"/>
        <w:rPr>
          <w:rFonts w:cs="Mongolian Baiti"/>
          <w:b/>
          <w:color w:val="FF0000"/>
          <w:sz w:val="24"/>
          <w:szCs w:val="24"/>
        </w:rPr>
      </w:pPr>
      <w:r w:rsidRPr="00AA44DF">
        <w:rPr>
          <w:rFonts w:cs="Mongolian Baiti"/>
          <w:b/>
          <w:color w:val="FF0000"/>
          <w:sz w:val="24"/>
          <w:szCs w:val="24"/>
        </w:rPr>
        <w:t>6:15 PM Open Session</w:t>
      </w:r>
    </w:p>
    <w:p w:rsidR="001914B2" w:rsidRPr="00E644AA" w:rsidRDefault="001914B2" w:rsidP="001914B2">
      <w:pPr>
        <w:spacing w:after="0"/>
        <w:jc w:val="center"/>
        <w:rPr>
          <w:rFonts w:cs="Mongolian Baiti"/>
          <w:b/>
          <w:color w:val="FF0000"/>
        </w:rPr>
      </w:pPr>
      <w:r w:rsidRPr="00E644AA">
        <w:rPr>
          <w:rFonts w:cs="Mongolian Baiti"/>
          <w:b/>
          <w:noProof/>
          <w:color w:val="FF0000"/>
        </w:rPr>
        <mc:AlternateContent>
          <mc:Choice Requires="wps">
            <w:drawing>
              <wp:anchor distT="0" distB="0" distL="114300" distR="114300" simplePos="0" relativeHeight="251659264" behindDoc="0" locked="0" layoutInCell="1" allowOverlap="1" wp14:anchorId="16187D64" wp14:editId="448F2A1D">
                <wp:simplePos x="0" y="0"/>
                <wp:positionH relativeFrom="column">
                  <wp:align>center</wp:align>
                </wp:positionH>
                <wp:positionV relativeFrom="paragraph">
                  <wp:posOffset>0</wp:posOffset>
                </wp:positionV>
                <wp:extent cx="1866900" cy="647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47700"/>
                        </a:xfrm>
                        <a:prstGeom prst="rect">
                          <a:avLst/>
                        </a:prstGeom>
                        <a:solidFill>
                          <a:srgbClr val="FFFFFF"/>
                        </a:solidFill>
                        <a:ln w="9525">
                          <a:solidFill>
                            <a:srgbClr val="000000"/>
                          </a:solidFill>
                          <a:miter lim="800000"/>
                          <a:headEnd/>
                          <a:tailEnd/>
                        </a:ln>
                      </wps:spPr>
                      <wps:txbx>
                        <w:txbxContent>
                          <w:p w:rsidR="004B048C" w:rsidRDefault="004B048C" w:rsidP="001914B2">
                            <w:pPr>
                              <w:spacing w:after="0"/>
                              <w:jc w:val="center"/>
                              <w:rPr>
                                <w:b/>
                              </w:rPr>
                            </w:pPr>
                            <w:r w:rsidRPr="001914B2">
                              <w:rPr>
                                <w:b/>
                              </w:rPr>
                              <w:t>Regular Board Meeting</w:t>
                            </w:r>
                          </w:p>
                          <w:p w:rsidR="004B048C" w:rsidRDefault="004B048C" w:rsidP="001914B2">
                            <w:pPr>
                              <w:spacing w:after="0"/>
                              <w:jc w:val="center"/>
                              <w:rPr>
                                <w:b/>
                              </w:rPr>
                            </w:pPr>
                            <w:r>
                              <w:rPr>
                                <w:b/>
                              </w:rPr>
                              <w:t>AGENDA</w:t>
                            </w:r>
                          </w:p>
                          <w:p w:rsidR="004B048C" w:rsidRDefault="004316DB" w:rsidP="001914B2">
                            <w:pPr>
                              <w:spacing w:after="0"/>
                              <w:jc w:val="center"/>
                              <w:rPr>
                                <w:b/>
                              </w:rPr>
                            </w:pPr>
                            <w:r>
                              <w:rPr>
                                <w:b/>
                              </w:rPr>
                              <w:t>January</w:t>
                            </w:r>
                            <w:r w:rsidR="007324C0">
                              <w:rPr>
                                <w:b/>
                              </w:rPr>
                              <w:t xml:space="preserve"> 1</w:t>
                            </w:r>
                            <w:r>
                              <w:rPr>
                                <w:b/>
                              </w:rPr>
                              <w:t>0</w:t>
                            </w:r>
                            <w:r w:rsidR="00293498" w:rsidRPr="00293498">
                              <w:rPr>
                                <w:b/>
                                <w:vertAlign w:val="superscript"/>
                              </w:rPr>
                              <w:t>th</w:t>
                            </w:r>
                            <w:r>
                              <w:rPr>
                                <w:b/>
                              </w:rPr>
                              <w:t>, 2019</w:t>
                            </w:r>
                          </w:p>
                          <w:p w:rsidR="004B048C" w:rsidRPr="001914B2" w:rsidRDefault="004B048C" w:rsidP="001914B2">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87D64" id="_x0000_t202" coordsize="21600,21600" o:spt="202" path="m,l,21600r21600,l21600,xe">
                <v:stroke joinstyle="miter"/>
                <v:path gradientshapeok="t" o:connecttype="rect"/>
              </v:shapetype>
              <v:shape id="Text Box 2" o:spid="_x0000_s1026" type="#_x0000_t202" style="position:absolute;left:0;text-align:left;margin-left:0;margin-top:0;width:147pt;height:5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">
                <v:textbox>
                  <w:txbxContent>
                    <w:p w:rsidR="004B048C" w:rsidRDefault="004B048C" w:rsidP="001914B2">
                      <w:pPr>
                        <w:spacing w:after="0"/>
                        <w:jc w:val="center"/>
                        <w:rPr>
                          <w:b/>
                        </w:rPr>
                      </w:pPr>
                      <w:r w:rsidRPr="001914B2">
                        <w:rPr>
                          <w:b/>
                        </w:rPr>
                        <w:t>Regular Board Meeting</w:t>
                      </w:r>
                    </w:p>
                    <w:p w:rsidR="004B048C" w:rsidRDefault="004B048C" w:rsidP="001914B2">
                      <w:pPr>
                        <w:spacing w:after="0"/>
                        <w:jc w:val="center"/>
                        <w:rPr>
                          <w:b/>
                        </w:rPr>
                      </w:pPr>
                      <w:r>
                        <w:rPr>
                          <w:b/>
                        </w:rPr>
                        <w:t>AGENDA</w:t>
                      </w:r>
                    </w:p>
                    <w:p w:rsidR="004B048C" w:rsidRDefault="004316DB" w:rsidP="001914B2">
                      <w:pPr>
                        <w:spacing w:after="0"/>
                        <w:jc w:val="center"/>
                        <w:rPr>
                          <w:b/>
                        </w:rPr>
                      </w:pPr>
                      <w:r>
                        <w:rPr>
                          <w:b/>
                        </w:rPr>
                        <w:t>January</w:t>
                      </w:r>
                      <w:r w:rsidR="007324C0">
                        <w:rPr>
                          <w:b/>
                        </w:rPr>
                        <w:t xml:space="preserve"> 1</w:t>
                      </w:r>
                      <w:r>
                        <w:rPr>
                          <w:b/>
                        </w:rPr>
                        <w:t>0</w:t>
                      </w:r>
                      <w:r w:rsidR="00293498" w:rsidRPr="00293498">
                        <w:rPr>
                          <w:b/>
                          <w:vertAlign w:val="superscript"/>
                        </w:rPr>
                        <w:t>th</w:t>
                      </w:r>
                      <w:r>
                        <w:rPr>
                          <w:b/>
                        </w:rPr>
                        <w:t>, 2019</w:t>
                      </w:r>
                    </w:p>
                    <w:p w:rsidR="004B048C" w:rsidRPr="001914B2" w:rsidRDefault="004B048C" w:rsidP="001914B2">
                      <w:pPr>
                        <w:jc w:val="center"/>
                        <w:rPr>
                          <w:b/>
                        </w:rPr>
                      </w:pPr>
                    </w:p>
                  </w:txbxContent>
                </v:textbox>
              </v:shape>
            </w:pict>
          </mc:Fallback>
        </mc:AlternateContent>
      </w:r>
    </w:p>
    <w:p w:rsidR="001914B2" w:rsidRPr="00E644AA" w:rsidRDefault="001914B2" w:rsidP="001914B2">
      <w:pPr>
        <w:tabs>
          <w:tab w:val="left" w:pos="7290"/>
        </w:tabs>
        <w:rPr>
          <w:rFonts w:cs="Mongolian Baiti"/>
        </w:rPr>
      </w:pPr>
      <w:r w:rsidRPr="00E644AA">
        <w:rPr>
          <w:rFonts w:cs="Mongolian Baiti"/>
        </w:rPr>
        <w:tab/>
      </w:r>
    </w:p>
    <w:p w:rsidR="001914B2" w:rsidRPr="00E644AA" w:rsidRDefault="001914B2" w:rsidP="001914B2">
      <w:pPr>
        <w:tabs>
          <w:tab w:val="left" w:pos="7290"/>
        </w:tabs>
        <w:rPr>
          <w:rFonts w:cs="Mongolian Baiti"/>
        </w:rPr>
      </w:pPr>
    </w:p>
    <w:p w:rsidR="00B8329A" w:rsidRDefault="00B8329A" w:rsidP="00B8329A">
      <w:pPr>
        <w:tabs>
          <w:tab w:val="left" w:pos="7290"/>
        </w:tabs>
        <w:jc w:val="center"/>
        <w:rPr>
          <w:rFonts w:cs="Mongolian Baiti"/>
          <w:b/>
          <w:u w:val="single"/>
        </w:rPr>
      </w:pPr>
      <w:r w:rsidRPr="00E644AA">
        <w:rPr>
          <w:rFonts w:cs="Mongolian Baiti"/>
          <w:b/>
          <w:u w:val="single"/>
        </w:rPr>
        <w:t>5:30 P.M.</w:t>
      </w:r>
    </w:p>
    <w:p w:rsidR="001914B2" w:rsidRPr="00E644AA" w:rsidRDefault="005617E5" w:rsidP="001914B2">
      <w:pPr>
        <w:pStyle w:val="ListParagraph"/>
        <w:numPr>
          <w:ilvl w:val="0"/>
          <w:numId w:val="1"/>
        </w:numPr>
        <w:tabs>
          <w:tab w:val="left" w:pos="7290"/>
        </w:tabs>
        <w:rPr>
          <w:rFonts w:cs="Mongolian Baiti"/>
          <w:b/>
        </w:rPr>
      </w:pPr>
      <w:r w:rsidRPr="00E644AA">
        <w:rPr>
          <w:rFonts w:cs="Mongolian Baiti"/>
          <w:b/>
        </w:rPr>
        <w:t>OPEN SESSION</w:t>
      </w:r>
    </w:p>
    <w:p w:rsidR="001914B2" w:rsidRPr="00E644AA" w:rsidRDefault="005617E5" w:rsidP="00517ABF">
      <w:pPr>
        <w:pStyle w:val="ListParagraph"/>
        <w:numPr>
          <w:ilvl w:val="1"/>
          <w:numId w:val="1"/>
        </w:numPr>
        <w:tabs>
          <w:tab w:val="left" w:pos="7290"/>
        </w:tabs>
        <w:ind w:hanging="495"/>
        <w:rPr>
          <w:rFonts w:cs="Mongolian Baiti"/>
          <w:b/>
        </w:rPr>
      </w:pPr>
      <w:r w:rsidRPr="00E644AA">
        <w:rPr>
          <w:rFonts w:cs="Mongolian Baiti"/>
          <w:b/>
        </w:rPr>
        <w:t>CALL TO ORDER</w:t>
      </w:r>
    </w:p>
    <w:p w:rsidR="005617E5" w:rsidRPr="00E644AA" w:rsidRDefault="005617E5" w:rsidP="00517ABF">
      <w:pPr>
        <w:pStyle w:val="ListParagraph"/>
        <w:numPr>
          <w:ilvl w:val="1"/>
          <w:numId w:val="1"/>
        </w:numPr>
        <w:tabs>
          <w:tab w:val="left" w:pos="7290"/>
        </w:tabs>
        <w:ind w:hanging="495"/>
        <w:rPr>
          <w:rFonts w:cs="Mongolian Baiti"/>
          <w:b/>
        </w:rPr>
      </w:pPr>
      <w:r w:rsidRPr="00E644AA">
        <w:rPr>
          <w:rFonts w:cs="Mongolian Baiti"/>
          <w:b/>
        </w:rPr>
        <w:t>PUBLIC COMMENT REGARDING CLOSED SESSION</w:t>
      </w:r>
    </w:p>
    <w:p w:rsidR="005617E5" w:rsidRPr="00E644AA" w:rsidRDefault="005617E5" w:rsidP="00517ABF">
      <w:pPr>
        <w:pStyle w:val="ListParagraph"/>
        <w:numPr>
          <w:ilvl w:val="1"/>
          <w:numId w:val="1"/>
        </w:numPr>
        <w:tabs>
          <w:tab w:val="left" w:pos="7290"/>
        </w:tabs>
        <w:ind w:hanging="495"/>
        <w:rPr>
          <w:rFonts w:cs="Mongolian Baiti"/>
          <w:b/>
        </w:rPr>
      </w:pPr>
      <w:r w:rsidRPr="00E644AA">
        <w:rPr>
          <w:rFonts w:cs="Mongolian Baiti"/>
          <w:b/>
        </w:rPr>
        <w:t>ADJOURN TO CLOSED SESSION</w:t>
      </w:r>
    </w:p>
    <w:p w:rsidR="004B431A" w:rsidRPr="00E644AA" w:rsidRDefault="004B431A" w:rsidP="00517ABF">
      <w:pPr>
        <w:pStyle w:val="ListParagraph"/>
        <w:tabs>
          <w:tab w:val="left" w:pos="7290"/>
        </w:tabs>
        <w:ind w:left="1125" w:hanging="495"/>
        <w:rPr>
          <w:rFonts w:cs="Mongolian Baiti"/>
        </w:rPr>
      </w:pPr>
    </w:p>
    <w:p w:rsidR="005617E5" w:rsidRDefault="005617E5" w:rsidP="00517ABF">
      <w:pPr>
        <w:pStyle w:val="ListParagraph"/>
        <w:numPr>
          <w:ilvl w:val="0"/>
          <w:numId w:val="1"/>
        </w:numPr>
        <w:tabs>
          <w:tab w:val="left" w:pos="7290"/>
        </w:tabs>
        <w:ind w:hanging="495"/>
        <w:rPr>
          <w:rFonts w:cs="Mongolian Baiti"/>
          <w:b/>
        </w:rPr>
      </w:pPr>
      <w:r w:rsidRPr="00E644AA">
        <w:rPr>
          <w:rFonts w:cs="Mongolian Baiti"/>
          <w:b/>
        </w:rPr>
        <w:t>CLOSED SESSION</w:t>
      </w:r>
    </w:p>
    <w:p w:rsidR="006207D2" w:rsidRDefault="006207D2" w:rsidP="00517ABF">
      <w:pPr>
        <w:pStyle w:val="ListParagraph"/>
        <w:numPr>
          <w:ilvl w:val="1"/>
          <w:numId w:val="1"/>
        </w:numPr>
        <w:tabs>
          <w:tab w:val="left" w:pos="7290"/>
        </w:tabs>
        <w:ind w:hanging="495"/>
        <w:rPr>
          <w:rFonts w:cs="Mongolian Baiti"/>
        </w:rPr>
      </w:pPr>
      <w:r>
        <w:rPr>
          <w:rFonts w:cs="Mongolian Baiti"/>
          <w:b/>
        </w:rPr>
        <w:t xml:space="preserve">PERSONNEL – </w:t>
      </w:r>
      <w:r>
        <w:rPr>
          <w:rFonts w:cs="Mongolian Baiti"/>
        </w:rPr>
        <w:t xml:space="preserve">(Pursuant to Government Code 54957) Consider the appointment, employment, evaluation of performance, discipline, release, dismissal, acceptance of resignation or any other action otherwise affecting the employment status of a public employee. </w:t>
      </w:r>
    </w:p>
    <w:p w:rsidR="004316DB" w:rsidRPr="00CA5C9A" w:rsidRDefault="004316DB" w:rsidP="00517ABF">
      <w:pPr>
        <w:pStyle w:val="ListParagraph"/>
        <w:numPr>
          <w:ilvl w:val="2"/>
          <w:numId w:val="1"/>
        </w:numPr>
        <w:tabs>
          <w:tab w:val="left" w:pos="7290"/>
        </w:tabs>
        <w:ind w:hanging="495"/>
        <w:rPr>
          <w:rFonts w:cs="Mongolian Baiti"/>
        </w:rPr>
      </w:pPr>
      <w:r>
        <w:rPr>
          <w:rFonts w:cs="Mongolian Baiti"/>
          <w:b/>
        </w:rPr>
        <w:t>Superintendent Evaluation</w:t>
      </w:r>
    </w:p>
    <w:p w:rsidR="005B7452" w:rsidRPr="005B7452" w:rsidRDefault="00CA5C9A" w:rsidP="005B7452">
      <w:pPr>
        <w:pStyle w:val="ListParagraph"/>
        <w:numPr>
          <w:ilvl w:val="2"/>
          <w:numId w:val="1"/>
        </w:numPr>
        <w:tabs>
          <w:tab w:val="left" w:pos="7290"/>
        </w:tabs>
        <w:ind w:hanging="495"/>
        <w:rPr>
          <w:rFonts w:cs="Mongolian Baiti"/>
        </w:rPr>
      </w:pPr>
      <w:r>
        <w:rPr>
          <w:rFonts w:cs="Mongolian Baiti"/>
          <w:b/>
        </w:rPr>
        <w:t>Classified Employee Resignation</w:t>
      </w:r>
    </w:p>
    <w:p w:rsidR="00C93A83" w:rsidRDefault="00C93A83" w:rsidP="00517ABF">
      <w:pPr>
        <w:pStyle w:val="ListParagraph"/>
        <w:tabs>
          <w:tab w:val="left" w:pos="7290"/>
        </w:tabs>
        <w:ind w:left="1395" w:hanging="495"/>
        <w:rPr>
          <w:rFonts w:cs="Mongolian Baiti"/>
          <w:b/>
        </w:rPr>
      </w:pPr>
    </w:p>
    <w:p w:rsidR="00B8329A" w:rsidRPr="00E644AA" w:rsidRDefault="00B8329A" w:rsidP="00517ABF">
      <w:pPr>
        <w:pStyle w:val="ListParagraph"/>
        <w:tabs>
          <w:tab w:val="left" w:pos="7290"/>
        </w:tabs>
        <w:ind w:left="1125" w:hanging="495"/>
        <w:rPr>
          <w:rFonts w:cs="Mongolian Baiti"/>
          <w:b/>
          <w:u w:val="single"/>
        </w:rPr>
      </w:pPr>
      <w:r w:rsidRPr="00E644AA">
        <w:rPr>
          <w:rFonts w:cs="Mongolian Baiti"/>
          <w:b/>
        </w:rPr>
        <w:t xml:space="preserve">                                                           </w:t>
      </w:r>
      <w:r w:rsidR="00D04EF8">
        <w:rPr>
          <w:rFonts w:cs="Mongolian Baiti"/>
          <w:b/>
        </w:rPr>
        <w:t xml:space="preserve">             </w:t>
      </w:r>
      <w:r w:rsidRPr="00E644AA">
        <w:rPr>
          <w:rFonts w:cs="Mongolian Baiti"/>
          <w:b/>
        </w:rPr>
        <w:t xml:space="preserve">  </w:t>
      </w:r>
      <w:r w:rsidR="004316DB">
        <w:rPr>
          <w:rFonts w:cs="Mongolian Baiti"/>
          <w:b/>
          <w:u w:val="single"/>
        </w:rPr>
        <w:t>7:00</w:t>
      </w:r>
      <w:r w:rsidRPr="00E644AA">
        <w:rPr>
          <w:rFonts w:cs="Mongolian Baiti"/>
          <w:b/>
          <w:u w:val="single"/>
        </w:rPr>
        <w:t xml:space="preserve"> P.M.</w:t>
      </w:r>
    </w:p>
    <w:p w:rsidR="00B8329A" w:rsidRPr="00E644AA" w:rsidRDefault="00B8329A" w:rsidP="00517ABF">
      <w:pPr>
        <w:pStyle w:val="ListParagraph"/>
        <w:numPr>
          <w:ilvl w:val="0"/>
          <w:numId w:val="1"/>
        </w:numPr>
        <w:tabs>
          <w:tab w:val="left" w:pos="7290"/>
        </w:tabs>
        <w:ind w:hanging="495"/>
        <w:rPr>
          <w:rFonts w:cs="Mongolian Baiti"/>
          <w:b/>
        </w:rPr>
      </w:pPr>
      <w:r w:rsidRPr="00E644AA">
        <w:rPr>
          <w:rFonts w:cs="Mongolian Baiti"/>
          <w:b/>
        </w:rPr>
        <w:t>GENERAL SESSION</w:t>
      </w:r>
    </w:p>
    <w:p w:rsidR="00B8329A" w:rsidRPr="00E644AA" w:rsidRDefault="00B8329A" w:rsidP="00517ABF">
      <w:pPr>
        <w:pStyle w:val="ListParagraph"/>
        <w:numPr>
          <w:ilvl w:val="1"/>
          <w:numId w:val="1"/>
        </w:numPr>
        <w:tabs>
          <w:tab w:val="left" w:pos="7290"/>
        </w:tabs>
        <w:ind w:hanging="495"/>
        <w:rPr>
          <w:rFonts w:cs="Mongolian Baiti"/>
          <w:b/>
        </w:rPr>
      </w:pPr>
      <w:r w:rsidRPr="00E644AA">
        <w:rPr>
          <w:rFonts w:cs="Mongolian Baiti"/>
          <w:b/>
        </w:rPr>
        <w:t>CALL TO ORDER</w:t>
      </w:r>
    </w:p>
    <w:p w:rsidR="00B8329A" w:rsidRPr="00E644AA" w:rsidRDefault="00B8329A" w:rsidP="00517ABF">
      <w:pPr>
        <w:pStyle w:val="ListParagraph"/>
        <w:numPr>
          <w:ilvl w:val="1"/>
          <w:numId w:val="1"/>
        </w:numPr>
        <w:tabs>
          <w:tab w:val="left" w:pos="7290"/>
        </w:tabs>
        <w:ind w:hanging="495"/>
        <w:rPr>
          <w:rFonts w:cs="Mongolian Baiti"/>
          <w:b/>
        </w:rPr>
      </w:pPr>
      <w:r w:rsidRPr="00E644AA">
        <w:rPr>
          <w:rFonts w:cs="Mongolian Baiti"/>
          <w:b/>
        </w:rPr>
        <w:t>PLEDGE OF ALLEGIANCE</w:t>
      </w:r>
    </w:p>
    <w:p w:rsidR="00B8329A" w:rsidRPr="00E644AA" w:rsidRDefault="00B8329A" w:rsidP="00517ABF">
      <w:pPr>
        <w:pStyle w:val="ListParagraph"/>
        <w:numPr>
          <w:ilvl w:val="1"/>
          <w:numId w:val="1"/>
        </w:numPr>
        <w:tabs>
          <w:tab w:val="left" w:pos="7290"/>
        </w:tabs>
        <w:ind w:hanging="495"/>
        <w:rPr>
          <w:rFonts w:cs="Mongolian Baiti"/>
          <w:b/>
        </w:rPr>
      </w:pPr>
      <w:r w:rsidRPr="00E644AA">
        <w:rPr>
          <w:rFonts w:cs="Mongolian Baiti"/>
          <w:b/>
        </w:rPr>
        <w:t>ACTIONS TAKEN IN CLOSED SESSION</w:t>
      </w:r>
    </w:p>
    <w:p w:rsidR="00B8329A" w:rsidRPr="00E644AA" w:rsidRDefault="00B8329A" w:rsidP="00517ABF">
      <w:pPr>
        <w:pStyle w:val="ListParagraph"/>
        <w:numPr>
          <w:ilvl w:val="1"/>
          <w:numId w:val="1"/>
        </w:numPr>
        <w:tabs>
          <w:tab w:val="left" w:pos="7290"/>
        </w:tabs>
        <w:ind w:hanging="495"/>
        <w:rPr>
          <w:rFonts w:cs="Mongolian Baiti"/>
          <w:b/>
        </w:rPr>
      </w:pPr>
      <w:r w:rsidRPr="00E644AA">
        <w:rPr>
          <w:rFonts w:cs="Mongolian Baiti"/>
          <w:b/>
        </w:rPr>
        <w:t>ADJUSTMENTS TO THE AGENDA</w:t>
      </w:r>
    </w:p>
    <w:p w:rsidR="00B8329A" w:rsidRPr="00E644AA" w:rsidRDefault="00B8329A" w:rsidP="00517ABF">
      <w:pPr>
        <w:pStyle w:val="ListParagraph"/>
        <w:tabs>
          <w:tab w:val="left" w:pos="7290"/>
        </w:tabs>
        <w:ind w:left="1125" w:hanging="495"/>
        <w:rPr>
          <w:rFonts w:cs="Mongolian Baiti"/>
          <w:b/>
        </w:rPr>
      </w:pPr>
    </w:p>
    <w:p w:rsidR="00B8329A" w:rsidRPr="00E644AA" w:rsidRDefault="00B8329A" w:rsidP="00517ABF">
      <w:pPr>
        <w:pStyle w:val="ListParagraph"/>
        <w:numPr>
          <w:ilvl w:val="0"/>
          <w:numId w:val="1"/>
        </w:numPr>
        <w:tabs>
          <w:tab w:val="left" w:pos="7290"/>
        </w:tabs>
        <w:ind w:hanging="495"/>
        <w:rPr>
          <w:rFonts w:cs="Mongolian Baiti"/>
          <w:b/>
        </w:rPr>
      </w:pPr>
      <w:r w:rsidRPr="00E644AA">
        <w:rPr>
          <w:rFonts w:cs="Mongolian Baiti"/>
          <w:b/>
        </w:rPr>
        <w:t xml:space="preserve">PUBLIC COMMENT – </w:t>
      </w:r>
      <w:r w:rsidRPr="00E644AA">
        <w:rPr>
          <w:rFonts w:cs="Mongolian Baiti"/>
        </w:rPr>
        <w:t>Members of the community are welcome to address the Board of Trustees on any items listed on the Agenda, or any other item of specific concern within the jurisdiction of the Board.  No discussion or action shall be taken on any item not appearing on the Agenda.  Please limit your comments to three (3) minutes per speaker.  The Board may limit total time for public input on each item to twenty (20) minutes.</w:t>
      </w:r>
    </w:p>
    <w:p w:rsidR="00B8329A" w:rsidRPr="00E644AA" w:rsidRDefault="00B8329A" w:rsidP="00517ABF">
      <w:pPr>
        <w:pStyle w:val="ListParagraph"/>
        <w:tabs>
          <w:tab w:val="left" w:pos="7290"/>
        </w:tabs>
        <w:ind w:hanging="495"/>
        <w:rPr>
          <w:rFonts w:cs="Mongolian Baiti"/>
          <w:b/>
        </w:rPr>
      </w:pPr>
    </w:p>
    <w:p w:rsidR="00B8329A" w:rsidRPr="00E644AA" w:rsidRDefault="00B8329A" w:rsidP="00517ABF">
      <w:pPr>
        <w:pStyle w:val="ListParagraph"/>
        <w:numPr>
          <w:ilvl w:val="0"/>
          <w:numId w:val="1"/>
        </w:numPr>
        <w:tabs>
          <w:tab w:val="left" w:pos="7290"/>
        </w:tabs>
        <w:ind w:hanging="495"/>
        <w:rPr>
          <w:rFonts w:cs="Mongolian Baiti"/>
          <w:b/>
        </w:rPr>
      </w:pPr>
      <w:r w:rsidRPr="00E644AA">
        <w:rPr>
          <w:rFonts w:cs="Mongolian Baiti"/>
          <w:b/>
        </w:rPr>
        <w:t xml:space="preserve">CONSENT CALENDAR/ROUTINE ITEMS OF BUSINESS – </w:t>
      </w:r>
      <w:r w:rsidRPr="00E644AA">
        <w:rPr>
          <w:rFonts w:cs="Mongolian Baiti"/>
        </w:rPr>
        <w:t>The Board considers all the items listed under the Consent Calendar to be routine and will be enacted by the Board in one action.  There will be discussion of these items prior to the time the Board votes on the motion, unless members of the Board, staff or public request specific items to be discussed and/or removed from the Consent Calendar.</w:t>
      </w:r>
    </w:p>
    <w:p w:rsidR="0016550D" w:rsidRPr="00E644AA" w:rsidRDefault="0016550D" w:rsidP="00517ABF">
      <w:pPr>
        <w:pStyle w:val="ListParagraph"/>
        <w:ind w:hanging="495"/>
        <w:rPr>
          <w:rFonts w:cs="Mongolian Baiti"/>
          <w:b/>
        </w:rPr>
      </w:pPr>
    </w:p>
    <w:p w:rsidR="00BF4710" w:rsidRDefault="00BF4710" w:rsidP="00517ABF">
      <w:pPr>
        <w:pStyle w:val="ListParagraph"/>
        <w:numPr>
          <w:ilvl w:val="1"/>
          <w:numId w:val="1"/>
        </w:numPr>
        <w:tabs>
          <w:tab w:val="left" w:pos="7290"/>
        </w:tabs>
        <w:ind w:hanging="495"/>
        <w:rPr>
          <w:rFonts w:cs="Mongolian Baiti"/>
          <w:b/>
        </w:rPr>
      </w:pPr>
      <w:r>
        <w:rPr>
          <w:rFonts w:cs="Mongolian Baiti"/>
          <w:b/>
        </w:rPr>
        <w:t xml:space="preserve">Approval of Minutes from Board Meeting, </w:t>
      </w:r>
      <w:r w:rsidR="004316DB">
        <w:rPr>
          <w:rFonts w:cs="Mongolian Baiti"/>
          <w:b/>
        </w:rPr>
        <w:t>December 12</w:t>
      </w:r>
      <w:r>
        <w:rPr>
          <w:rFonts w:cs="Mongolian Baiti"/>
          <w:b/>
        </w:rPr>
        <w:t>, 2018</w:t>
      </w:r>
      <w:r w:rsidR="00B01E06">
        <w:rPr>
          <w:rFonts w:cs="Mongolian Baiti"/>
          <w:b/>
        </w:rPr>
        <w:t xml:space="preserve"> (Attachment 1</w:t>
      </w:r>
      <w:r w:rsidR="00F92136">
        <w:rPr>
          <w:rFonts w:cs="Mongolian Baiti"/>
          <w:b/>
        </w:rPr>
        <w:t>)</w:t>
      </w:r>
    </w:p>
    <w:p w:rsidR="00A11FCA" w:rsidRDefault="00644B59" w:rsidP="00517ABF">
      <w:pPr>
        <w:pStyle w:val="ListParagraph"/>
        <w:numPr>
          <w:ilvl w:val="1"/>
          <w:numId w:val="1"/>
        </w:numPr>
        <w:tabs>
          <w:tab w:val="left" w:pos="7290"/>
        </w:tabs>
        <w:ind w:hanging="495"/>
        <w:rPr>
          <w:rFonts w:cs="Mongolian Baiti"/>
          <w:b/>
        </w:rPr>
      </w:pPr>
      <w:r w:rsidRPr="00E644AA">
        <w:rPr>
          <w:rFonts w:cs="Mongolian Baiti"/>
          <w:b/>
        </w:rPr>
        <w:t>A</w:t>
      </w:r>
      <w:r w:rsidR="00C27C29">
        <w:rPr>
          <w:rFonts w:cs="Mongolian Baiti"/>
          <w:b/>
        </w:rPr>
        <w:t>pproval of Warrants</w:t>
      </w:r>
      <w:r w:rsidR="00F92136">
        <w:rPr>
          <w:rFonts w:cs="Mongolian Baiti"/>
          <w:b/>
        </w:rPr>
        <w:t xml:space="preserve"> (Attachment </w:t>
      </w:r>
      <w:r w:rsidR="00C93A83">
        <w:rPr>
          <w:rFonts w:cs="Mongolian Baiti"/>
          <w:b/>
        </w:rPr>
        <w:t>2</w:t>
      </w:r>
      <w:r w:rsidR="00F92136">
        <w:rPr>
          <w:rFonts w:cs="Mongolian Baiti"/>
          <w:b/>
        </w:rPr>
        <w:t>)</w:t>
      </w:r>
      <w:r w:rsidR="006866E2" w:rsidRPr="00757E7F">
        <w:rPr>
          <w:rFonts w:cs="Mongolian Baiti"/>
          <w:b/>
        </w:rPr>
        <w:t xml:space="preserve">  </w:t>
      </w:r>
    </w:p>
    <w:p w:rsidR="00CE470E" w:rsidRDefault="00CE470E" w:rsidP="00517ABF">
      <w:pPr>
        <w:pStyle w:val="ListParagraph"/>
        <w:numPr>
          <w:ilvl w:val="1"/>
          <w:numId w:val="1"/>
        </w:numPr>
        <w:tabs>
          <w:tab w:val="left" w:pos="7290"/>
        </w:tabs>
        <w:ind w:hanging="495"/>
        <w:rPr>
          <w:rFonts w:cs="Mongolian Baiti"/>
          <w:b/>
        </w:rPr>
      </w:pPr>
      <w:r>
        <w:rPr>
          <w:rFonts w:cs="Mongolian Baiti"/>
          <w:b/>
        </w:rPr>
        <w:t>Quarterly Report on Williams Uniform Complaints – Quarter 4</w:t>
      </w:r>
      <w:r w:rsidR="00DE5066">
        <w:rPr>
          <w:rFonts w:cs="Mongolian Baiti"/>
          <w:b/>
        </w:rPr>
        <w:t xml:space="preserve"> (Attachment 3)</w:t>
      </w:r>
    </w:p>
    <w:p w:rsidR="004316DB" w:rsidRDefault="004316DB" w:rsidP="00517ABF">
      <w:pPr>
        <w:pStyle w:val="ListParagraph"/>
        <w:tabs>
          <w:tab w:val="left" w:pos="7290"/>
        </w:tabs>
        <w:ind w:hanging="495"/>
        <w:rPr>
          <w:rFonts w:cs="Mongolian Baiti"/>
          <w:b/>
        </w:rPr>
      </w:pPr>
    </w:p>
    <w:p w:rsidR="00CA5C9A" w:rsidRDefault="00CA5C9A" w:rsidP="00CA5C9A">
      <w:pPr>
        <w:pStyle w:val="ListParagraph"/>
        <w:tabs>
          <w:tab w:val="left" w:pos="7290"/>
        </w:tabs>
        <w:jc w:val="center"/>
        <w:rPr>
          <w:rFonts w:cs="Mongolian Baiti"/>
          <w:b/>
          <w:color w:val="FF0000"/>
        </w:rPr>
      </w:pPr>
    </w:p>
    <w:p w:rsidR="00CA5C9A" w:rsidRDefault="00CA5C9A" w:rsidP="00CA5C9A">
      <w:pPr>
        <w:pStyle w:val="ListParagraph"/>
        <w:tabs>
          <w:tab w:val="left" w:pos="7290"/>
        </w:tabs>
        <w:jc w:val="center"/>
        <w:rPr>
          <w:rFonts w:cs="Mongolian Baiti"/>
          <w:b/>
          <w:color w:val="FF0000"/>
        </w:rPr>
      </w:pPr>
    </w:p>
    <w:p w:rsidR="00CA5C9A" w:rsidRPr="00CA5C9A" w:rsidRDefault="00CA5C9A" w:rsidP="00CA5C9A">
      <w:pPr>
        <w:pStyle w:val="ListParagraph"/>
        <w:tabs>
          <w:tab w:val="left" w:pos="7290"/>
        </w:tabs>
        <w:jc w:val="center"/>
        <w:rPr>
          <w:rFonts w:cs="Mongolian Baiti"/>
          <w:b/>
          <w:color w:val="FF0000"/>
        </w:rPr>
      </w:pPr>
      <w:r w:rsidRPr="00CA5C9A">
        <w:rPr>
          <w:rFonts w:cs="Mongolian Baiti"/>
          <w:b/>
          <w:color w:val="FF0000"/>
        </w:rPr>
        <w:lastRenderedPageBreak/>
        <w:t>RIO DELL SCHOOL DISTRICT</w:t>
      </w:r>
    </w:p>
    <w:p w:rsidR="004316DB" w:rsidRDefault="004316DB" w:rsidP="00517ABF">
      <w:pPr>
        <w:pStyle w:val="ListParagraph"/>
        <w:numPr>
          <w:ilvl w:val="0"/>
          <w:numId w:val="1"/>
        </w:numPr>
        <w:tabs>
          <w:tab w:val="left" w:pos="7290"/>
        </w:tabs>
        <w:ind w:hanging="495"/>
        <w:rPr>
          <w:rFonts w:cs="Mongolian Baiti"/>
          <w:b/>
        </w:rPr>
      </w:pPr>
      <w:r>
        <w:rPr>
          <w:rFonts w:cs="Mongolian Baiti"/>
          <w:b/>
        </w:rPr>
        <w:t xml:space="preserve">COMMUNITY COMMENT RELATED TO LCAP – </w:t>
      </w:r>
      <w:r>
        <w:rPr>
          <w:rFonts w:cs="Mongolian Baiti"/>
        </w:rPr>
        <w:t>Members of the community may provide input and discussion pertaining to the Local Control Accountability Plan in effort to address State Priority 8 (Increase opportunities for parents and families to be involved in school decision-making processes).</w:t>
      </w:r>
    </w:p>
    <w:p w:rsidR="00E52009" w:rsidRPr="00C91758" w:rsidRDefault="00E52009" w:rsidP="00517ABF">
      <w:pPr>
        <w:tabs>
          <w:tab w:val="left" w:pos="7290"/>
        </w:tabs>
        <w:ind w:hanging="495"/>
        <w:rPr>
          <w:rFonts w:cs="Mongolian Baiti"/>
          <w:b/>
        </w:rPr>
      </w:pPr>
    </w:p>
    <w:p w:rsidR="005769F4" w:rsidRPr="00E644AA" w:rsidRDefault="005769F4" w:rsidP="00517ABF">
      <w:pPr>
        <w:pStyle w:val="ListParagraph"/>
        <w:numPr>
          <w:ilvl w:val="0"/>
          <w:numId w:val="1"/>
        </w:numPr>
        <w:tabs>
          <w:tab w:val="left" w:pos="7290"/>
        </w:tabs>
        <w:ind w:hanging="495"/>
        <w:rPr>
          <w:rFonts w:cs="Mongolian Baiti"/>
          <w:b/>
        </w:rPr>
      </w:pPr>
      <w:r w:rsidRPr="00E644AA">
        <w:rPr>
          <w:rFonts w:cs="Mongolian Baiti"/>
          <w:b/>
        </w:rPr>
        <w:t>COMMUNICATION &amp; CORRESPONDENCE</w:t>
      </w:r>
    </w:p>
    <w:p w:rsidR="00EE3BE4" w:rsidRDefault="003B3045" w:rsidP="00517ABF">
      <w:pPr>
        <w:pStyle w:val="ListParagraph"/>
        <w:numPr>
          <w:ilvl w:val="1"/>
          <w:numId w:val="1"/>
        </w:numPr>
        <w:tabs>
          <w:tab w:val="left" w:pos="7290"/>
        </w:tabs>
        <w:ind w:hanging="495"/>
        <w:rPr>
          <w:rFonts w:cs="Mongolian Baiti"/>
          <w:b/>
        </w:rPr>
      </w:pPr>
      <w:r>
        <w:rPr>
          <w:rFonts w:cs="Mongolian Baiti"/>
          <w:b/>
        </w:rPr>
        <w:t xml:space="preserve"> </w:t>
      </w:r>
      <w:r w:rsidR="0061235B" w:rsidRPr="003B3045">
        <w:rPr>
          <w:rFonts w:cs="Mongolian Baiti"/>
          <w:b/>
        </w:rPr>
        <w:t>Student Enrollment</w:t>
      </w:r>
      <w:r w:rsidR="00AF6E14">
        <w:rPr>
          <w:rFonts w:cs="Mongolian Baiti"/>
          <w:b/>
        </w:rPr>
        <w:t xml:space="preserve"> (Attachment </w:t>
      </w:r>
      <w:r w:rsidR="00DE5066">
        <w:rPr>
          <w:rFonts w:cs="Mongolian Baiti"/>
          <w:b/>
        </w:rPr>
        <w:t>4</w:t>
      </w:r>
      <w:r w:rsidR="00B01E06" w:rsidRPr="003B3045">
        <w:rPr>
          <w:rFonts w:cs="Mongolian Baiti"/>
          <w:b/>
        </w:rPr>
        <w:t>)</w:t>
      </w:r>
    </w:p>
    <w:p w:rsidR="00CF3CD9" w:rsidRDefault="00CF3CD9" w:rsidP="00517ABF">
      <w:pPr>
        <w:pStyle w:val="ListParagraph"/>
        <w:numPr>
          <w:ilvl w:val="1"/>
          <w:numId w:val="1"/>
        </w:numPr>
        <w:tabs>
          <w:tab w:val="left" w:pos="7290"/>
        </w:tabs>
        <w:ind w:hanging="495"/>
        <w:rPr>
          <w:rFonts w:cs="Mongolian Baiti"/>
          <w:b/>
        </w:rPr>
      </w:pPr>
      <w:r>
        <w:rPr>
          <w:rFonts w:cs="Mongolian Baiti"/>
          <w:b/>
        </w:rPr>
        <w:t>Humboldt Area Foundation Grant Letter (Attachment 5)</w:t>
      </w:r>
    </w:p>
    <w:p w:rsidR="009A6CE8" w:rsidRDefault="009A6CE8" w:rsidP="00517ABF">
      <w:pPr>
        <w:pStyle w:val="ListParagraph"/>
        <w:numPr>
          <w:ilvl w:val="1"/>
          <w:numId w:val="1"/>
        </w:numPr>
        <w:tabs>
          <w:tab w:val="left" w:pos="7290"/>
        </w:tabs>
        <w:ind w:hanging="495"/>
        <w:rPr>
          <w:rFonts w:cs="Mongolian Baiti"/>
          <w:b/>
        </w:rPr>
      </w:pPr>
      <w:r>
        <w:rPr>
          <w:rFonts w:cs="Mongolian Baiti"/>
          <w:b/>
        </w:rPr>
        <w:t>Certification of 2018-19 First Interim Report (Attachment 6)</w:t>
      </w:r>
    </w:p>
    <w:p w:rsidR="003B3045" w:rsidRPr="003B3045" w:rsidRDefault="003B3045" w:rsidP="00517ABF">
      <w:pPr>
        <w:tabs>
          <w:tab w:val="left" w:pos="7290"/>
        </w:tabs>
        <w:ind w:hanging="495"/>
        <w:rPr>
          <w:rFonts w:cs="Mongolian Baiti"/>
          <w:b/>
        </w:rPr>
      </w:pPr>
    </w:p>
    <w:p w:rsidR="00EE3BE4" w:rsidRPr="005E08CC" w:rsidRDefault="009A5C10" w:rsidP="00517ABF">
      <w:pPr>
        <w:pStyle w:val="ListParagraph"/>
        <w:numPr>
          <w:ilvl w:val="0"/>
          <w:numId w:val="1"/>
        </w:numPr>
        <w:tabs>
          <w:tab w:val="left" w:pos="7290"/>
        </w:tabs>
        <w:ind w:hanging="495"/>
        <w:rPr>
          <w:rFonts w:cs="Mongolian Baiti"/>
          <w:b/>
        </w:rPr>
      </w:pPr>
      <w:r w:rsidRPr="00E644AA">
        <w:rPr>
          <w:rFonts w:cs="Mongolian Baiti"/>
          <w:b/>
        </w:rPr>
        <w:t xml:space="preserve">REPORTS </w:t>
      </w:r>
    </w:p>
    <w:p w:rsidR="009A5C10" w:rsidRPr="00E644AA" w:rsidRDefault="009A5C10" w:rsidP="00517ABF">
      <w:pPr>
        <w:pStyle w:val="ListParagraph"/>
        <w:numPr>
          <w:ilvl w:val="1"/>
          <w:numId w:val="1"/>
        </w:numPr>
        <w:tabs>
          <w:tab w:val="left" w:pos="7290"/>
        </w:tabs>
        <w:ind w:hanging="495"/>
        <w:rPr>
          <w:rFonts w:cs="Mongolian Baiti"/>
          <w:b/>
        </w:rPr>
      </w:pPr>
      <w:r w:rsidRPr="00E644AA">
        <w:rPr>
          <w:rFonts w:cs="Mongolian Baiti"/>
          <w:b/>
        </w:rPr>
        <w:t>Student Body Report</w:t>
      </w:r>
    </w:p>
    <w:p w:rsidR="009A5C10" w:rsidRPr="00E644AA" w:rsidRDefault="009A5C10" w:rsidP="00517ABF">
      <w:pPr>
        <w:pStyle w:val="ListParagraph"/>
        <w:numPr>
          <w:ilvl w:val="1"/>
          <w:numId w:val="1"/>
        </w:numPr>
        <w:tabs>
          <w:tab w:val="left" w:pos="7290"/>
        </w:tabs>
        <w:ind w:hanging="495"/>
        <w:rPr>
          <w:rFonts w:cs="Mongolian Baiti"/>
          <w:b/>
        </w:rPr>
      </w:pPr>
      <w:r w:rsidRPr="00E644AA">
        <w:rPr>
          <w:rFonts w:cs="Mongolian Baiti"/>
          <w:b/>
        </w:rPr>
        <w:t>After School’s Report</w:t>
      </w:r>
    </w:p>
    <w:p w:rsidR="009A5C10" w:rsidRPr="00E644AA" w:rsidRDefault="009A5C10" w:rsidP="00517ABF">
      <w:pPr>
        <w:pStyle w:val="ListParagraph"/>
        <w:numPr>
          <w:ilvl w:val="1"/>
          <w:numId w:val="1"/>
        </w:numPr>
        <w:tabs>
          <w:tab w:val="left" w:pos="7290"/>
        </w:tabs>
        <w:ind w:hanging="495"/>
        <w:rPr>
          <w:rFonts w:cs="Mongolian Baiti"/>
          <w:b/>
        </w:rPr>
      </w:pPr>
      <w:r w:rsidRPr="00E644AA">
        <w:rPr>
          <w:rFonts w:cs="Mongolian Baiti"/>
          <w:b/>
        </w:rPr>
        <w:t>PTO’s Report</w:t>
      </w:r>
    </w:p>
    <w:p w:rsidR="009A5C10" w:rsidRPr="00E644AA" w:rsidRDefault="009A5C10" w:rsidP="00517ABF">
      <w:pPr>
        <w:pStyle w:val="ListParagraph"/>
        <w:numPr>
          <w:ilvl w:val="1"/>
          <w:numId w:val="1"/>
        </w:numPr>
        <w:tabs>
          <w:tab w:val="left" w:pos="7290"/>
        </w:tabs>
        <w:ind w:hanging="495"/>
        <w:rPr>
          <w:rFonts w:cs="Mongolian Baiti"/>
          <w:b/>
        </w:rPr>
      </w:pPr>
      <w:r w:rsidRPr="00E644AA">
        <w:rPr>
          <w:rFonts w:cs="Mongolian Baiti"/>
          <w:b/>
        </w:rPr>
        <w:t>RDTA’s Report</w:t>
      </w:r>
    </w:p>
    <w:p w:rsidR="009A5C10" w:rsidRPr="00E644AA" w:rsidRDefault="009A5C10" w:rsidP="00517ABF">
      <w:pPr>
        <w:pStyle w:val="ListParagraph"/>
        <w:numPr>
          <w:ilvl w:val="1"/>
          <w:numId w:val="1"/>
        </w:numPr>
        <w:tabs>
          <w:tab w:val="left" w:pos="7290"/>
        </w:tabs>
        <w:ind w:hanging="495"/>
        <w:rPr>
          <w:rFonts w:cs="Mongolian Baiti"/>
          <w:b/>
        </w:rPr>
      </w:pPr>
      <w:r w:rsidRPr="00E644AA">
        <w:rPr>
          <w:rFonts w:cs="Mongolian Baiti"/>
          <w:b/>
        </w:rPr>
        <w:t xml:space="preserve">Principal’s Report – </w:t>
      </w:r>
      <w:r w:rsidRPr="00E644AA">
        <w:rPr>
          <w:rFonts w:cs="Mongolian Baiti"/>
        </w:rPr>
        <w:t>Angela Johnson</w:t>
      </w:r>
    </w:p>
    <w:p w:rsidR="008436D7" w:rsidRPr="00FB3DBA" w:rsidRDefault="009A5C10" w:rsidP="00517ABF">
      <w:pPr>
        <w:pStyle w:val="ListParagraph"/>
        <w:numPr>
          <w:ilvl w:val="1"/>
          <w:numId w:val="1"/>
        </w:numPr>
        <w:tabs>
          <w:tab w:val="left" w:pos="7290"/>
        </w:tabs>
        <w:ind w:hanging="495"/>
        <w:rPr>
          <w:rFonts w:cs="Mongolian Baiti"/>
          <w:b/>
        </w:rPr>
      </w:pPr>
      <w:r w:rsidRPr="00E644AA">
        <w:rPr>
          <w:rFonts w:cs="Mongolian Baiti"/>
          <w:b/>
        </w:rPr>
        <w:t>Superintendent’s Report</w:t>
      </w:r>
      <w:r w:rsidRPr="00E644AA">
        <w:rPr>
          <w:rFonts w:cs="Mongolian Baiti"/>
        </w:rPr>
        <w:t xml:space="preserve"> – Kevin Trone</w:t>
      </w:r>
    </w:p>
    <w:p w:rsidR="00FB3DBA" w:rsidRPr="00FB3DBA" w:rsidRDefault="00FB3DBA" w:rsidP="00517ABF">
      <w:pPr>
        <w:tabs>
          <w:tab w:val="left" w:pos="7290"/>
        </w:tabs>
        <w:ind w:hanging="495"/>
        <w:rPr>
          <w:rFonts w:cs="Mongolian Baiti"/>
          <w:b/>
        </w:rPr>
      </w:pPr>
    </w:p>
    <w:p w:rsidR="00FB3DBA" w:rsidRDefault="00FB3DBA" w:rsidP="00517ABF">
      <w:pPr>
        <w:pStyle w:val="ListParagraph"/>
        <w:numPr>
          <w:ilvl w:val="0"/>
          <w:numId w:val="1"/>
        </w:numPr>
        <w:tabs>
          <w:tab w:val="left" w:pos="7290"/>
        </w:tabs>
        <w:ind w:hanging="495"/>
        <w:rPr>
          <w:rFonts w:cs="Mongolian Baiti"/>
          <w:b/>
        </w:rPr>
      </w:pPr>
      <w:r>
        <w:rPr>
          <w:rFonts w:cs="Mongolian Baiti"/>
          <w:b/>
        </w:rPr>
        <w:t>INFORMATION ITEMS</w:t>
      </w:r>
    </w:p>
    <w:p w:rsidR="0000630C" w:rsidRDefault="00C93A83" w:rsidP="00517ABF">
      <w:pPr>
        <w:pStyle w:val="ListParagraph"/>
        <w:numPr>
          <w:ilvl w:val="1"/>
          <w:numId w:val="1"/>
        </w:numPr>
        <w:tabs>
          <w:tab w:val="left" w:pos="7290"/>
        </w:tabs>
        <w:ind w:hanging="495"/>
        <w:rPr>
          <w:rFonts w:cs="Mongolian Baiti"/>
          <w:b/>
        </w:rPr>
      </w:pPr>
      <w:r>
        <w:rPr>
          <w:rFonts w:cs="Mongolian Baiti"/>
          <w:b/>
        </w:rPr>
        <w:t>C</w:t>
      </w:r>
      <w:r w:rsidR="006E5A63">
        <w:rPr>
          <w:rFonts w:cs="Mongolian Baiti"/>
          <w:b/>
        </w:rPr>
        <w:t>ommunity Oversight Committee</w:t>
      </w:r>
      <w:r w:rsidR="00F74C02">
        <w:rPr>
          <w:rFonts w:cs="Mongolian Baiti"/>
          <w:b/>
        </w:rPr>
        <w:t>/General Obligation Bond</w:t>
      </w:r>
      <w:r w:rsidR="006E5A63">
        <w:rPr>
          <w:rFonts w:cs="Mongolian Baiti"/>
          <w:b/>
        </w:rPr>
        <w:t xml:space="preserve"> update  </w:t>
      </w:r>
    </w:p>
    <w:p w:rsidR="006E1E6F" w:rsidRDefault="006E1E6F" w:rsidP="006E1E6F">
      <w:pPr>
        <w:pStyle w:val="ListParagraph"/>
        <w:numPr>
          <w:ilvl w:val="2"/>
          <w:numId w:val="1"/>
        </w:numPr>
        <w:tabs>
          <w:tab w:val="left" w:pos="2430"/>
        </w:tabs>
        <w:ind w:firstLine="0"/>
        <w:rPr>
          <w:rFonts w:cs="Mongolian Baiti"/>
          <w:b/>
        </w:rPr>
      </w:pPr>
      <w:r>
        <w:rPr>
          <w:rFonts w:cs="Mongolian Baiti"/>
          <w:b/>
        </w:rPr>
        <w:t>Schematic Design Phase of General Obligation Bond Projects for Monument Middle and Eagle Prairie Elementary Schools and Authorization to proceed into Design Development</w:t>
      </w:r>
      <w:r w:rsidR="00AC124A">
        <w:rPr>
          <w:rFonts w:cs="Mongolian Baiti"/>
          <w:b/>
        </w:rPr>
        <w:t xml:space="preserve"> (Attachment 7)</w:t>
      </w:r>
    </w:p>
    <w:p w:rsidR="00517ABF" w:rsidRPr="00781109" w:rsidRDefault="00DE2A57" w:rsidP="00781109">
      <w:pPr>
        <w:pStyle w:val="ListParagraph"/>
        <w:numPr>
          <w:ilvl w:val="1"/>
          <w:numId w:val="1"/>
        </w:numPr>
        <w:tabs>
          <w:tab w:val="left" w:pos="7290"/>
        </w:tabs>
        <w:ind w:hanging="495"/>
        <w:rPr>
          <w:rFonts w:cs="Mongolian Baiti"/>
          <w:b/>
        </w:rPr>
      </w:pPr>
      <w:r>
        <w:rPr>
          <w:rFonts w:cs="Mongolian Baiti"/>
          <w:b/>
        </w:rPr>
        <w:t>Completion of Form 700 Statement of Economic Interests</w:t>
      </w:r>
      <w:r w:rsidR="00AC124A">
        <w:rPr>
          <w:rFonts w:cs="Mongolian Baiti"/>
          <w:b/>
        </w:rPr>
        <w:t xml:space="preserve"> (Attachment 8</w:t>
      </w:r>
      <w:r w:rsidR="00DE5066">
        <w:rPr>
          <w:rFonts w:cs="Mongolian Baiti"/>
          <w:b/>
        </w:rPr>
        <w:t>)</w:t>
      </w:r>
    </w:p>
    <w:p w:rsidR="003B3045" w:rsidRDefault="003B3045" w:rsidP="00517ABF">
      <w:pPr>
        <w:pStyle w:val="ListParagraph"/>
        <w:tabs>
          <w:tab w:val="left" w:pos="7290"/>
        </w:tabs>
        <w:ind w:left="1395" w:hanging="495"/>
        <w:rPr>
          <w:rFonts w:cs="Mongolian Baiti"/>
          <w:b/>
        </w:rPr>
      </w:pPr>
    </w:p>
    <w:p w:rsidR="00991015" w:rsidRPr="00E644AA" w:rsidRDefault="00991015" w:rsidP="00517ABF">
      <w:pPr>
        <w:pStyle w:val="ListParagraph"/>
        <w:tabs>
          <w:tab w:val="left" w:pos="7290"/>
        </w:tabs>
        <w:spacing w:line="240" w:lineRule="auto"/>
        <w:ind w:left="1125" w:hanging="495"/>
        <w:rPr>
          <w:rFonts w:cs="Mongolian Baiti"/>
          <w:b/>
        </w:rPr>
      </w:pPr>
    </w:p>
    <w:p w:rsidR="00BF4710" w:rsidRDefault="009A5C10" w:rsidP="00517ABF">
      <w:pPr>
        <w:pStyle w:val="ListParagraph"/>
        <w:numPr>
          <w:ilvl w:val="0"/>
          <w:numId w:val="1"/>
        </w:numPr>
        <w:tabs>
          <w:tab w:val="left" w:pos="7290"/>
        </w:tabs>
        <w:ind w:hanging="495"/>
        <w:rPr>
          <w:rFonts w:cs="Mongolian Baiti"/>
          <w:b/>
        </w:rPr>
      </w:pPr>
      <w:r w:rsidRPr="00E644AA">
        <w:rPr>
          <w:rFonts w:cs="Mongolian Baiti"/>
          <w:b/>
        </w:rPr>
        <w:t xml:space="preserve"> </w:t>
      </w:r>
      <w:r w:rsidR="00C27C29">
        <w:rPr>
          <w:rFonts w:cs="Mongolian Baiti"/>
          <w:b/>
        </w:rPr>
        <w:t>ACTION</w:t>
      </w:r>
      <w:r w:rsidR="00C27C29" w:rsidRPr="00E644AA">
        <w:rPr>
          <w:rFonts w:cs="Mongolian Baiti"/>
          <w:b/>
        </w:rPr>
        <w:t xml:space="preserve"> ITEMS</w:t>
      </w:r>
    </w:p>
    <w:p w:rsidR="006866E2" w:rsidRDefault="00517ABF" w:rsidP="00930BEC">
      <w:pPr>
        <w:pStyle w:val="ListParagraph"/>
        <w:numPr>
          <w:ilvl w:val="1"/>
          <w:numId w:val="1"/>
        </w:numPr>
        <w:tabs>
          <w:tab w:val="left" w:pos="7290"/>
        </w:tabs>
        <w:ind w:hanging="495"/>
        <w:rPr>
          <w:rFonts w:cs="Mongolian Baiti"/>
          <w:b/>
        </w:rPr>
      </w:pPr>
      <w:r>
        <w:rPr>
          <w:rFonts w:cs="Mongolian Baiti"/>
          <w:b/>
        </w:rPr>
        <w:t>Consider R</w:t>
      </w:r>
      <w:r w:rsidR="00CA5C9A">
        <w:rPr>
          <w:rFonts w:cs="Mongolian Baiti"/>
          <w:b/>
        </w:rPr>
        <w:t xml:space="preserve">emoval of Leslie Yale and Sue </w:t>
      </w:r>
      <w:r>
        <w:rPr>
          <w:rFonts w:cs="Mongolian Baiti"/>
          <w:b/>
        </w:rPr>
        <w:t>Maytanes from Ump</w:t>
      </w:r>
      <w:r w:rsidR="00CA5C9A">
        <w:rPr>
          <w:rFonts w:cs="Mongolian Baiti"/>
          <w:b/>
        </w:rPr>
        <w:t>q</w:t>
      </w:r>
      <w:r>
        <w:rPr>
          <w:rFonts w:cs="Mongolian Baiti"/>
          <w:b/>
        </w:rPr>
        <w:t>ua Bank Account</w:t>
      </w:r>
      <w:r w:rsidR="00CA5C9A">
        <w:rPr>
          <w:rFonts w:cs="Mongolian Baiti"/>
          <w:b/>
        </w:rPr>
        <w:t xml:space="preserve"> – Student Body Account</w:t>
      </w:r>
      <w:r w:rsidR="002B3C1E">
        <w:rPr>
          <w:rFonts w:cs="Mongolian Baiti"/>
          <w:b/>
        </w:rPr>
        <w:t xml:space="preserve"> ****477</w:t>
      </w:r>
      <w:r w:rsidR="00930BEC">
        <w:rPr>
          <w:rFonts w:cs="Mongolian Baiti"/>
          <w:b/>
        </w:rPr>
        <w:t xml:space="preserve"> </w:t>
      </w:r>
      <w:r w:rsidR="00930BEC">
        <w:rPr>
          <w:rFonts w:cs="Mongolian Baiti"/>
          <w:b/>
        </w:rPr>
        <w:t>(Attachment</w:t>
      </w:r>
      <w:r w:rsidR="00930BEC">
        <w:rPr>
          <w:rFonts w:cs="Mongolian Baiti"/>
          <w:b/>
        </w:rPr>
        <w:t xml:space="preserve"> 9)</w:t>
      </w:r>
    </w:p>
    <w:p w:rsidR="00517ABF" w:rsidRDefault="00517ABF" w:rsidP="00930BEC">
      <w:pPr>
        <w:pStyle w:val="ListParagraph"/>
        <w:numPr>
          <w:ilvl w:val="1"/>
          <w:numId w:val="1"/>
        </w:numPr>
        <w:tabs>
          <w:tab w:val="left" w:pos="7290"/>
        </w:tabs>
        <w:ind w:hanging="495"/>
        <w:rPr>
          <w:rFonts w:cs="Mongolian Baiti"/>
          <w:b/>
        </w:rPr>
      </w:pPr>
      <w:r>
        <w:rPr>
          <w:rFonts w:cs="Mongolian Baiti"/>
          <w:b/>
        </w:rPr>
        <w:t xml:space="preserve">Consider Removal of </w:t>
      </w:r>
      <w:r w:rsidR="00CA5C9A">
        <w:rPr>
          <w:rFonts w:cs="Mongolian Baiti"/>
          <w:b/>
        </w:rPr>
        <w:t xml:space="preserve">Leslie </w:t>
      </w:r>
      <w:r>
        <w:rPr>
          <w:rFonts w:cs="Mongolian Baiti"/>
          <w:b/>
        </w:rPr>
        <w:t>Yale and J</w:t>
      </w:r>
      <w:r w:rsidR="00CA5C9A">
        <w:rPr>
          <w:rFonts w:cs="Mongolian Baiti"/>
          <w:b/>
        </w:rPr>
        <w:t xml:space="preserve">ames </w:t>
      </w:r>
      <w:r>
        <w:rPr>
          <w:rFonts w:cs="Mongolian Baiti"/>
          <w:b/>
        </w:rPr>
        <w:t>Rich from Umpqua Bank Account</w:t>
      </w:r>
      <w:r w:rsidR="00CA5C9A">
        <w:rPr>
          <w:rFonts w:cs="Mongolian Baiti"/>
          <w:b/>
        </w:rPr>
        <w:t xml:space="preserve"> – Revolving Cash Account</w:t>
      </w:r>
      <w:r w:rsidR="002B3C1E">
        <w:rPr>
          <w:rFonts w:cs="Mongolian Baiti"/>
          <w:b/>
        </w:rPr>
        <w:t xml:space="preserve"> ****469</w:t>
      </w:r>
      <w:r w:rsidR="00930BEC">
        <w:rPr>
          <w:rFonts w:cs="Mongolian Baiti"/>
          <w:b/>
        </w:rPr>
        <w:t xml:space="preserve"> </w:t>
      </w:r>
      <w:r w:rsidR="00930BEC">
        <w:rPr>
          <w:rFonts w:cs="Mongolian Baiti"/>
          <w:b/>
        </w:rPr>
        <w:t>(Attachment</w:t>
      </w:r>
      <w:r w:rsidR="00930BEC">
        <w:rPr>
          <w:rFonts w:cs="Mongolian Baiti"/>
          <w:b/>
        </w:rPr>
        <w:t xml:space="preserve"> 10)</w:t>
      </w:r>
    </w:p>
    <w:p w:rsidR="00517ABF" w:rsidRDefault="00517ABF" w:rsidP="00517ABF">
      <w:pPr>
        <w:pStyle w:val="ListParagraph"/>
        <w:numPr>
          <w:ilvl w:val="1"/>
          <w:numId w:val="1"/>
        </w:numPr>
        <w:tabs>
          <w:tab w:val="left" w:pos="7290"/>
        </w:tabs>
        <w:ind w:hanging="495"/>
        <w:rPr>
          <w:rFonts w:cs="Mongolian Baiti"/>
          <w:b/>
        </w:rPr>
      </w:pPr>
      <w:r>
        <w:rPr>
          <w:rFonts w:cs="Mongolian Baiti"/>
          <w:b/>
        </w:rPr>
        <w:t>Consider Addition of Kevin Trone, Val Barrote, Shan Grundman, Jolon Wilson, Faith Hansen, and Jared Wilson to Umpqua Bank Account</w:t>
      </w:r>
      <w:r w:rsidR="00CA5C9A">
        <w:rPr>
          <w:rFonts w:cs="Mongolian Baiti"/>
          <w:b/>
        </w:rPr>
        <w:t xml:space="preserve"> – Student Body Account</w:t>
      </w:r>
      <w:r w:rsidR="002B3C1E">
        <w:rPr>
          <w:rFonts w:cs="Mongolian Baiti"/>
          <w:b/>
        </w:rPr>
        <w:t xml:space="preserve"> ****477</w:t>
      </w:r>
      <w:r w:rsidR="00930BEC">
        <w:rPr>
          <w:rFonts w:cs="Mongolian Baiti"/>
          <w:b/>
        </w:rPr>
        <w:t xml:space="preserve"> (Attachment 11)</w:t>
      </w:r>
    </w:p>
    <w:p w:rsidR="00517ABF" w:rsidRDefault="00517ABF" w:rsidP="00517ABF">
      <w:pPr>
        <w:pStyle w:val="ListParagraph"/>
        <w:numPr>
          <w:ilvl w:val="1"/>
          <w:numId w:val="1"/>
        </w:numPr>
        <w:tabs>
          <w:tab w:val="left" w:pos="7290"/>
        </w:tabs>
        <w:ind w:hanging="495"/>
        <w:rPr>
          <w:rFonts w:cs="Mongolian Baiti"/>
          <w:b/>
        </w:rPr>
      </w:pPr>
      <w:r>
        <w:rPr>
          <w:rFonts w:cs="Mongolian Baiti"/>
          <w:b/>
        </w:rPr>
        <w:t>Consider Addition of Kevin Trone, Val Barrote, Shan Grundman, Jolon Wilson, Faith Hansen, and Jared Wilson to Umpqua Bank Account</w:t>
      </w:r>
      <w:r w:rsidR="00CA5C9A">
        <w:rPr>
          <w:rFonts w:cs="Mongolian Baiti"/>
          <w:b/>
        </w:rPr>
        <w:t xml:space="preserve"> – Revolving Cash Account</w:t>
      </w:r>
      <w:r w:rsidR="002B3C1E">
        <w:rPr>
          <w:rFonts w:cs="Mongolian Baiti"/>
          <w:b/>
        </w:rPr>
        <w:t xml:space="preserve"> ****469</w:t>
      </w:r>
      <w:r w:rsidR="00930BEC">
        <w:rPr>
          <w:rFonts w:cs="Mongolian Baiti"/>
          <w:b/>
        </w:rPr>
        <w:t xml:space="preserve"> (Attachment 12)</w:t>
      </w:r>
    </w:p>
    <w:p w:rsidR="005B7452" w:rsidRDefault="005B7452" w:rsidP="00517ABF">
      <w:pPr>
        <w:pStyle w:val="ListParagraph"/>
        <w:numPr>
          <w:ilvl w:val="1"/>
          <w:numId w:val="1"/>
        </w:numPr>
        <w:tabs>
          <w:tab w:val="left" w:pos="7290"/>
        </w:tabs>
        <w:ind w:hanging="495"/>
        <w:rPr>
          <w:rFonts w:cs="Mongolian Baiti"/>
          <w:b/>
        </w:rPr>
      </w:pPr>
      <w:r>
        <w:rPr>
          <w:rFonts w:cs="Mongolian Baiti"/>
          <w:b/>
        </w:rPr>
        <w:t xml:space="preserve">Accept 2017-18 District Audit by D.L. Moonie &amp; Co. </w:t>
      </w:r>
      <w:r w:rsidR="00AC124A">
        <w:rPr>
          <w:rFonts w:cs="Mongolian Baiti"/>
          <w:b/>
        </w:rPr>
        <w:t xml:space="preserve">(Attachment </w:t>
      </w:r>
      <w:r w:rsidR="00930BEC">
        <w:rPr>
          <w:rFonts w:cs="Mongolian Baiti"/>
          <w:b/>
        </w:rPr>
        <w:t>13</w:t>
      </w:r>
      <w:r w:rsidR="00DE5066">
        <w:rPr>
          <w:rFonts w:cs="Mongolian Baiti"/>
          <w:b/>
        </w:rPr>
        <w:t>)</w:t>
      </w:r>
    </w:p>
    <w:p w:rsidR="00AC124A" w:rsidRDefault="00AC124A" w:rsidP="00517ABF">
      <w:pPr>
        <w:pStyle w:val="ListParagraph"/>
        <w:numPr>
          <w:ilvl w:val="1"/>
          <w:numId w:val="1"/>
        </w:numPr>
        <w:tabs>
          <w:tab w:val="left" w:pos="7290"/>
        </w:tabs>
        <w:ind w:hanging="495"/>
        <w:rPr>
          <w:rFonts w:cs="Mongolian Baiti"/>
          <w:b/>
        </w:rPr>
      </w:pPr>
      <w:r>
        <w:rPr>
          <w:rFonts w:cs="Mongolian Baiti"/>
          <w:b/>
        </w:rPr>
        <w:t>Consider Approval of 2017-18 Eagle Prairie Elementary School Accountab</w:t>
      </w:r>
      <w:r w:rsidR="00930BEC">
        <w:rPr>
          <w:rFonts w:cs="Mongolian Baiti"/>
          <w:b/>
        </w:rPr>
        <w:t>ility Report Card (Attachment 14</w:t>
      </w:r>
      <w:r>
        <w:rPr>
          <w:rFonts w:cs="Mongolian Baiti"/>
          <w:b/>
        </w:rPr>
        <w:t>)</w:t>
      </w:r>
    </w:p>
    <w:p w:rsidR="00AC124A" w:rsidRPr="00517ABF" w:rsidRDefault="00AC124A" w:rsidP="00517ABF">
      <w:pPr>
        <w:pStyle w:val="ListParagraph"/>
        <w:numPr>
          <w:ilvl w:val="1"/>
          <w:numId w:val="1"/>
        </w:numPr>
        <w:tabs>
          <w:tab w:val="left" w:pos="7290"/>
        </w:tabs>
        <w:ind w:hanging="495"/>
        <w:rPr>
          <w:rFonts w:cs="Mongolian Baiti"/>
          <w:b/>
        </w:rPr>
      </w:pPr>
      <w:r>
        <w:rPr>
          <w:rFonts w:cs="Mongolian Baiti"/>
          <w:b/>
        </w:rPr>
        <w:t>Consider Approval of 2017-18 Monument Middle School Accountab</w:t>
      </w:r>
      <w:r w:rsidR="00930BEC">
        <w:rPr>
          <w:rFonts w:cs="Mongolian Baiti"/>
          <w:b/>
        </w:rPr>
        <w:t>ility Report Card (Attachment 15</w:t>
      </w:r>
      <w:r>
        <w:rPr>
          <w:rFonts w:cs="Mongolian Baiti"/>
          <w:b/>
        </w:rPr>
        <w:t>)</w:t>
      </w:r>
    </w:p>
    <w:p w:rsidR="00C15B87" w:rsidRDefault="00C15B87" w:rsidP="00C15B87">
      <w:pPr>
        <w:pStyle w:val="ListParagraph"/>
        <w:tabs>
          <w:tab w:val="left" w:pos="7290"/>
        </w:tabs>
        <w:jc w:val="center"/>
        <w:rPr>
          <w:rFonts w:cs="Mongolian Baiti"/>
          <w:b/>
          <w:color w:val="FF0000"/>
        </w:rPr>
      </w:pPr>
    </w:p>
    <w:p w:rsidR="00C15B87" w:rsidRDefault="00C15B87" w:rsidP="00C15B87">
      <w:pPr>
        <w:pStyle w:val="ListParagraph"/>
        <w:tabs>
          <w:tab w:val="left" w:pos="7290"/>
        </w:tabs>
        <w:jc w:val="center"/>
        <w:rPr>
          <w:rFonts w:cs="Mongolian Baiti"/>
          <w:b/>
          <w:color w:val="FF0000"/>
        </w:rPr>
      </w:pPr>
    </w:p>
    <w:p w:rsidR="00C15B87" w:rsidRDefault="00C15B87" w:rsidP="00C15B87">
      <w:pPr>
        <w:pStyle w:val="ListParagraph"/>
        <w:tabs>
          <w:tab w:val="left" w:pos="7290"/>
        </w:tabs>
        <w:jc w:val="center"/>
        <w:rPr>
          <w:rFonts w:cs="Mongolian Baiti"/>
          <w:b/>
          <w:color w:val="FF0000"/>
        </w:rPr>
      </w:pPr>
      <w:bookmarkStart w:id="0" w:name="_GoBack"/>
      <w:bookmarkEnd w:id="0"/>
    </w:p>
    <w:p w:rsidR="009C19CA" w:rsidRPr="00C15B87" w:rsidRDefault="00C15B87" w:rsidP="00C15B87">
      <w:pPr>
        <w:pStyle w:val="ListParagraph"/>
        <w:tabs>
          <w:tab w:val="left" w:pos="7290"/>
        </w:tabs>
        <w:jc w:val="center"/>
        <w:rPr>
          <w:rFonts w:cs="Mongolian Baiti"/>
          <w:b/>
          <w:color w:val="FF0000"/>
        </w:rPr>
      </w:pPr>
      <w:r w:rsidRPr="004425C0">
        <w:rPr>
          <w:rFonts w:cs="Mongolian Baiti"/>
          <w:b/>
          <w:color w:val="FF0000"/>
        </w:rPr>
        <w:lastRenderedPageBreak/>
        <w:t>RIO DELL SCHOOL DISTRICT</w:t>
      </w:r>
    </w:p>
    <w:p w:rsidR="0068770E" w:rsidRPr="00197651" w:rsidRDefault="0068770E" w:rsidP="00517ABF">
      <w:pPr>
        <w:pStyle w:val="ListParagraph"/>
        <w:numPr>
          <w:ilvl w:val="0"/>
          <w:numId w:val="1"/>
        </w:numPr>
        <w:tabs>
          <w:tab w:val="left" w:pos="7290"/>
        </w:tabs>
        <w:ind w:hanging="495"/>
        <w:rPr>
          <w:rFonts w:cs="Mongolian Baiti"/>
          <w:b/>
        </w:rPr>
      </w:pPr>
      <w:r w:rsidRPr="00E644AA">
        <w:rPr>
          <w:rFonts w:cs="Mongolian Baiti"/>
          <w:b/>
        </w:rPr>
        <w:t>Future Agenda Planning</w:t>
      </w:r>
    </w:p>
    <w:p w:rsidR="006207D2" w:rsidRPr="00E644AA" w:rsidRDefault="006207D2" w:rsidP="00517ABF">
      <w:pPr>
        <w:pStyle w:val="ListParagraph"/>
        <w:numPr>
          <w:ilvl w:val="1"/>
          <w:numId w:val="1"/>
        </w:numPr>
        <w:tabs>
          <w:tab w:val="left" w:pos="7290"/>
        </w:tabs>
        <w:ind w:hanging="495"/>
        <w:rPr>
          <w:rFonts w:cs="Mongolian Baiti"/>
          <w:b/>
        </w:rPr>
      </w:pPr>
      <w:r>
        <w:rPr>
          <w:rFonts w:cs="Mongolian Baiti"/>
          <w:b/>
        </w:rPr>
        <w:t xml:space="preserve">  Next </w:t>
      </w:r>
      <w:r w:rsidR="00CA5C9A">
        <w:rPr>
          <w:rFonts w:cs="Mongolian Baiti"/>
          <w:b/>
        </w:rPr>
        <w:t>Regular Board Meeting: February 13</w:t>
      </w:r>
      <w:r>
        <w:rPr>
          <w:rFonts w:cs="Mongolian Baiti"/>
          <w:b/>
        </w:rPr>
        <w:t>, 2019 – Room 103</w:t>
      </w:r>
    </w:p>
    <w:p w:rsidR="009C19CA" w:rsidRDefault="009C19CA" w:rsidP="004425C0">
      <w:pPr>
        <w:pStyle w:val="ListParagraph"/>
        <w:tabs>
          <w:tab w:val="left" w:pos="7290"/>
        </w:tabs>
        <w:jc w:val="center"/>
        <w:rPr>
          <w:rFonts w:cs="Mongolian Baiti"/>
          <w:b/>
          <w:color w:val="FF0000"/>
        </w:rPr>
      </w:pPr>
    </w:p>
    <w:p w:rsidR="00865D71" w:rsidRPr="005E5B0A" w:rsidRDefault="00865D71" w:rsidP="00865D71">
      <w:pPr>
        <w:pStyle w:val="ListParagraph"/>
        <w:numPr>
          <w:ilvl w:val="0"/>
          <w:numId w:val="1"/>
        </w:numPr>
        <w:tabs>
          <w:tab w:val="left" w:pos="7290"/>
        </w:tabs>
        <w:ind w:hanging="540"/>
        <w:rPr>
          <w:rFonts w:cs="Mongolian Baiti"/>
          <w:b/>
        </w:rPr>
      </w:pPr>
      <w:r w:rsidRPr="00E644AA">
        <w:rPr>
          <w:rFonts w:cs="Mongolian Baiti"/>
          <w:b/>
        </w:rPr>
        <w:t xml:space="preserve">BOARD DISCUSSION – </w:t>
      </w:r>
      <w:r w:rsidRPr="00E644AA">
        <w:rPr>
          <w:rFonts w:cs="Mongolian Baiti"/>
        </w:rPr>
        <w:t>It is recognized that each board member may have items of interest to share that will benefit the school district.  Each member will be given an opportunity to comment at this time.</w:t>
      </w:r>
    </w:p>
    <w:p w:rsidR="002A5CFB" w:rsidRPr="00C15B87" w:rsidRDefault="002A5CFB" w:rsidP="00C15B87">
      <w:pPr>
        <w:tabs>
          <w:tab w:val="left" w:pos="7290"/>
        </w:tabs>
        <w:spacing w:line="240" w:lineRule="auto"/>
        <w:rPr>
          <w:rFonts w:cs="Mongolian Baiti"/>
          <w:b/>
        </w:rPr>
      </w:pPr>
    </w:p>
    <w:p w:rsidR="005E5B0A" w:rsidRPr="00E644AA" w:rsidRDefault="005E5B0A" w:rsidP="005E5B0A">
      <w:pPr>
        <w:pStyle w:val="ListParagraph"/>
        <w:tabs>
          <w:tab w:val="left" w:pos="7290"/>
        </w:tabs>
        <w:spacing w:line="240" w:lineRule="auto"/>
        <w:ind w:left="1125"/>
        <w:rPr>
          <w:rFonts w:cs="Mongolian Baiti"/>
          <w:b/>
        </w:rPr>
      </w:pPr>
    </w:p>
    <w:p w:rsidR="00DD6533" w:rsidRPr="00C15B87" w:rsidRDefault="005E5B0A" w:rsidP="00C15B87">
      <w:pPr>
        <w:pStyle w:val="ListParagraph"/>
        <w:numPr>
          <w:ilvl w:val="0"/>
          <w:numId w:val="1"/>
        </w:numPr>
        <w:tabs>
          <w:tab w:val="left" w:pos="7290"/>
        </w:tabs>
        <w:rPr>
          <w:rFonts w:cs="Mongolian Baiti"/>
          <w:b/>
        </w:rPr>
      </w:pPr>
      <w:r w:rsidRPr="00E644AA">
        <w:rPr>
          <w:rFonts w:cs="Mongolian Baiti"/>
          <w:b/>
        </w:rPr>
        <w:t>ADJOURNMENT</w:t>
      </w:r>
    </w:p>
    <w:p w:rsidR="00C303E8" w:rsidRPr="00AA44DF" w:rsidRDefault="00C303E8" w:rsidP="00C303E8">
      <w:pPr>
        <w:tabs>
          <w:tab w:val="left" w:pos="7290"/>
        </w:tabs>
        <w:rPr>
          <w:rFonts w:cs="Mongolian Baiti"/>
          <w:sz w:val="16"/>
          <w:szCs w:val="16"/>
        </w:rPr>
      </w:pPr>
      <w:r w:rsidRPr="00AA44DF">
        <w:rPr>
          <w:rFonts w:cs="Mongolian Baiti"/>
          <w:sz w:val="16"/>
          <w:szCs w:val="16"/>
        </w:rPr>
        <w:t xml:space="preserve">Notice: Any writing, not exempt from public disclosure under Government Code Section 6253.5,6254,6254.3,6254.7, 6254.15,6254.16, or 6254.22, which is distributed to all or a majority of the </w:t>
      </w:r>
      <w:r w:rsidR="004A6DAD" w:rsidRPr="00AA44DF">
        <w:rPr>
          <w:rFonts w:cs="Mongolian Baiti"/>
          <w:sz w:val="16"/>
          <w:szCs w:val="16"/>
        </w:rPr>
        <w:t>members of</w:t>
      </w:r>
      <w:r w:rsidRPr="00AA44DF">
        <w:rPr>
          <w:rFonts w:cs="Mongolian Baiti"/>
          <w:sz w:val="16"/>
          <w:szCs w:val="16"/>
        </w:rPr>
        <w:t xml:space="preserve"> the governing board by any person in connection with matter subject to discussion or consideration at an open regular meeting of the board is available for public inspection at: Rio Dell Elementary School District Office, 95 Center Street, Rio Dell, CA 95562</w:t>
      </w:r>
    </w:p>
    <w:p w:rsidR="00D86A84" w:rsidRDefault="00C303E8" w:rsidP="00C303E8">
      <w:pPr>
        <w:tabs>
          <w:tab w:val="left" w:pos="7290"/>
        </w:tabs>
        <w:rPr>
          <w:rFonts w:cs="Mongolian Baiti"/>
          <w:sz w:val="16"/>
          <w:szCs w:val="16"/>
        </w:rPr>
      </w:pPr>
      <w:r w:rsidRPr="00AA44DF">
        <w:rPr>
          <w:rFonts w:cs="Mongolian Baiti"/>
          <w:sz w:val="16"/>
          <w:szCs w:val="16"/>
        </w:rPr>
        <w:t>Notice: The district adheres to the American with Disabilities Act. Should you require</w:t>
      </w:r>
      <w:r w:rsidR="00E644AA" w:rsidRPr="00AA44DF">
        <w:rPr>
          <w:rFonts w:cs="Mongolian Baiti"/>
          <w:sz w:val="16"/>
          <w:szCs w:val="16"/>
        </w:rPr>
        <w:t xml:space="preserve"> special accommodations, or auxiliary aids and services in order to participate in the board meetings, please contact the Superintendent’s office in writing three days prior to the meeting at the following address: Rio Dell Elementary School District Office, 95 Center Street, Rio Dell, CA 95562</w:t>
      </w:r>
    </w:p>
    <w:tbl>
      <w:tblPr>
        <w:tblStyle w:val="TableGrid"/>
        <w:tblpPr w:leftFromText="180" w:rightFromText="180" w:vertAnchor="text" w:horzAnchor="margin" w:tblpY="307"/>
        <w:tblW w:w="10621" w:type="dxa"/>
        <w:tblLook w:val="04A0" w:firstRow="1" w:lastRow="0" w:firstColumn="1" w:lastColumn="0" w:noHBand="0" w:noVBand="1"/>
      </w:tblPr>
      <w:tblGrid>
        <w:gridCol w:w="5311"/>
        <w:gridCol w:w="5310"/>
      </w:tblGrid>
      <w:tr w:rsidR="000A412C" w:rsidTr="002A5CFB">
        <w:trPr>
          <w:trHeight w:val="133"/>
        </w:trPr>
        <w:tc>
          <w:tcPr>
            <w:tcW w:w="5311" w:type="dxa"/>
          </w:tcPr>
          <w:p w:rsidR="000A412C" w:rsidRPr="00DC1651" w:rsidRDefault="000A412C" w:rsidP="000A412C">
            <w:pPr>
              <w:tabs>
                <w:tab w:val="left" w:pos="7290"/>
              </w:tabs>
              <w:jc w:val="center"/>
              <w:rPr>
                <w:rFonts w:cs="Mongolian Baiti"/>
                <w:b/>
              </w:rPr>
            </w:pPr>
            <w:r w:rsidRPr="00DC1651">
              <w:rPr>
                <w:rFonts w:cs="Mongolian Baiti"/>
                <w:b/>
              </w:rPr>
              <w:t>ADDRESSING THE BOARD</w:t>
            </w:r>
          </w:p>
        </w:tc>
        <w:tc>
          <w:tcPr>
            <w:tcW w:w="5310" w:type="dxa"/>
          </w:tcPr>
          <w:p w:rsidR="000A412C" w:rsidRPr="00DC1651" w:rsidRDefault="000A412C" w:rsidP="000A412C">
            <w:pPr>
              <w:tabs>
                <w:tab w:val="left" w:pos="7290"/>
              </w:tabs>
              <w:jc w:val="center"/>
              <w:rPr>
                <w:rFonts w:cs="Mongolian Baiti"/>
                <w:b/>
              </w:rPr>
            </w:pPr>
            <w:r w:rsidRPr="00DC1651">
              <w:rPr>
                <w:rFonts w:cs="Mongolian Baiti"/>
                <w:b/>
              </w:rPr>
              <w:t>REGULAR SESSION</w:t>
            </w:r>
          </w:p>
        </w:tc>
      </w:tr>
      <w:tr w:rsidR="000A412C" w:rsidRPr="00AA44DF" w:rsidTr="002A5CFB">
        <w:trPr>
          <w:trHeight w:val="770"/>
        </w:trPr>
        <w:tc>
          <w:tcPr>
            <w:tcW w:w="5311" w:type="dxa"/>
          </w:tcPr>
          <w:p w:rsidR="000A412C" w:rsidRPr="005E08CC" w:rsidRDefault="000A412C" w:rsidP="000A412C">
            <w:pPr>
              <w:tabs>
                <w:tab w:val="left" w:pos="7290"/>
              </w:tabs>
              <w:rPr>
                <w:rFonts w:cs="Mongolian Baiti"/>
                <w:sz w:val="20"/>
                <w:szCs w:val="16"/>
              </w:rPr>
            </w:pPr>
            <w:r w:rsidRPr="005E08CC">
              <w:rPr>
                <w:rFonts w:cs="Mongolian Baiti"/>
                <w:sz w:val="20"/>
                <w:szCs w:val="16"/>
              </w:rPr>
              <w:t>You may speak on a matter not on the agenda at the beginning of a regular meeting during the time reserved for public comment.  After being recognized by the President, you will be allowed three minutes for your presentation.  The Board will take no action on the matter at this meeting.  You may speak on any item on the agenda when that item is being discussed.</w:t>
            </w:r>
          </w:p>
          <w:p w:rsidR="000A412C" w:rsidRPr="005E08CC" w:rsidRDefault="000A412C" w:rsidP="000A412C">
            <w:pPr>
              <w:tabs>
                <w:tab w:val="left" w:pos="7290"/>
              </w:tabs>
              <w:rPr>
                <w:rFonts w:cs="Mongolian Baiti"/>
                <w:sz w:val="20"/>
                <w:szCs w:val="16"/>
              </w:rPr>
            </w:pPr>
          </w:p>
        </w:tc>
        <w:tc>
          <w:tcPr>
            <w:tcW w:w="5310" w:type="dxa"/>
          </w:tcPr>
          <w:p w:rsidR="000A412C" w:rsidRPr="005E08CC" w:rsidRDefault="000A412C" w:rsidP="000A412C">
            <w:pPr>
              <w:tabs>
                <w:tab w:val="left" w:pos="7290"/>
              </w:tabs>
              <w:rPr>
                <w:rFonts w:cs="Mongolian Baiti"/>
                <w:sz w:val="20"/>
                <w:szCs w:val="16"/>
              </w:rPr>
            </w:pPr>
            <w:r w:rsidRPr="005E08CC">
              <w:rPr>
                <w:rFonts w:cs="Mongolian Baiti"/>
                <w:sz w:val="20"/>
                <w:szCs w:val="16"/>
              </w:rPr>
              <w:t>In order to address the Board, please wait for recognition by the President.  Speakers are expected to be courteous and to avoid any remarks that reflect adversely on the character or motives of any person or on his or her race, religion, or political or economic views.</w:t>
            </w:r>
          </w:p>
          <w:p w:rsidR="000A412C" w:rsidRPr="005E08CC" w:rsidRDefault="000A412C" w:rsidP="000A412C">
            <w:pPr>
              <w:tabs>
                <w:tab w:val="left" w:pos="7290"/>
              </w:tabs>
              <w:rPr>
                <w:rFonts w:cs="Mongolian Baiti"/>
                <w:sz w:val="20"/>
                <w:szCs w:val="16"/>
              </w:rPr>
            </w:pPr>
            <w:r w:rsidRPr="005E08CC">
              <w:rPr>
                <w:rFonts w:cs="Mongolian Baiti"/>
                <w:sz w:val="20"/>
                <w:szCs w:val="16"/>
              </w:rPr>
              <w:t>The Board will hear public testimony on any given topic for a maximum of twenty (20) minutes.  Each speaker will be limited to three (3) minutes.  The Board may, by consensus and at its discretion, extend the time limit.</w:t>
            </w:r>
          </w:p>
          <w:p w:rsidR="000A412C" w:rsidRPr="005E08CC" w:rsidRDefault="000A412C" w:rsidP="000A412C">
            <w:pPr>
              <w:tabs>
                <w:tab w:val="left" w:pos="7290"/>
              </w:tabs>
              <w:rPr>
                <w:rFonts w:cs="Mongolian Baiti"/>
                <w:sz w:val="20"/>
                <w:szCs w:val="16"/>
              </w:rPr>
            </w:pPr>
          </w:p>
        </w:tc>
      </w:tr>
      <w:tr w:rsidR="000A412C" w:rsidRPr="00AA44DF" w:rsidTr="002A5CFB">
        <w:trPr>
          <w:trHeight w:val="95"/>
        </w:trPr>
        <w:tc>
          <w:tcPr>
            <w:tcW w:w="5311" w:type="dxa"/>
          </w:tcPr>
          <w:p w:rsidR="000A412C" w:rsidRPr="005E08CC" w:rsidRDefault="000A412C" w:rsidP="000A412C">
            <w:pPr>
              <w:tabs>
                <w:tab w:val="left" w:pos="7290"/>
              </w:tabs>
              <w:jc w:val="center"/>
              <w:rPr>
                <w:rFonts w:cs="Mongolian Baiti"/>
                <w:b/>
                <w:szCs w:val="16"/>
              </w:rPr>
            </w:pPr>
            <w:r w:rsidRPr="005E08CC">
              <w:rPr>
                <w:rFonts w:cs="Mongolian Baiti"/>
                <w:b/>
                <w:szCs w:val="16"/>
              </w:rPr>
              <w:t>COMPLAINTS</w:t>
            </w:r>
          </w:p>
        </w:tc>
        <w:tc>
          <w:tcPr>
            <w:tcW w:w="5310" w:type="dxa"/>
          </w:tcPr>
          <w:p w:rsidR="000A412C" w:rsidRPr="005E08CC" w:rsidRDefault="000A412C" w:rsidP="000A412C">
            <w:pPr>
              <w:tabs>
                <w:tab w:val="left" w:pos="7290"/>
              </w:tabs>
              <w:jc w:val="center"/>
              <w:rPr>
                <w:rFonts w:cs="Mongolian Baiti"/>
                <w:b/>
                <w:szCs w:val="16"/>
              </w:rPr>
            </w:pPr>
            <w:r w:rsidRPr="005E08CC">
              <w:rPr>
                <w:rFonts w:cs="Mongolian Baiti"/>
                <w:b/>
                <w:szCs w:val="16"/>
              </w:rPr>
              <w:t>CLOSED SESSION</w:t>
            </w:r>
          </w:p>
        </w:tc>
      </w:tr>
      <w:tr w:rsidR="000A412C" w:rsidRPr="00AA44DF" w:rsidTr="002A5CFB">
        <w:trPr>
          <w:trHeight w:val="778"/>
        </w:trPr>
        <w:tc>
          <w:tcPr>
            <w:tcW w:w="5311" w:type="dxa"/>
          </w:tcPr>
          <w:p w:rsidR="000A412C" w:rsidRPr="005E08CC" w:rsidRDefault="000A412C" w:rsidP="000A412C">
            <w:pPr>
              <w:tabs>
                <w:tab w:val="left" w:pos="7290"/>
              </w:tabs>
              <w:rPr>
                <w:rFonts w:cs="Mongolian Baiti"/>
                <w:sz w:val="20"/>
                <w:szCs w:val="16"/>
              </w:rPr>
            </w:pPr>
            <w:r w:rsidRPr="005E08CC">
              <w:rPr>
                <w:rFonts w:cs="Mongolian Baiti"/>
                <w:sz w:val="20"/>
                <w:szCs w:val="16"/>
              </w:rPr>
              <w:t>Complaints are to be addressed by first speaking with the person directly involved.  If this does not resolve the issue, the complaint should be submitted in writing to the Superintendent.  The Superintendent will investigate and respond in writing.  Only after exhausting these levels can a written request be submitted asking that the issue be heard by the Board.</w:t>
            </w:r>
          </w:p>
        </w:tc>
        <w:tc>
          <w:tcPr>
            <w:tcW w:w="5310" w:type="dxa"/>
          </w:tcPr>
          <w:p w:rsidR="000A412C" w:rsidRPr="005E08CC" w:rsidRDefault="000A412C" w:rsidP="000A412C">
            <w:pPr>
              <w:tabs>
                <w:tab w:val="left" w:pos="7290"/>
              </w:tabs>
              <w:rPr>
                <w:rFonts w:cs="Mongolian Baiti"/>
                <w:sz w:val="20"/>
                <w:szCs w:val="16"/>
              </w:rPr>
            </w:pPr>
            <w:r w:rsidRPr="005E08CC">
              <w:rPr>
                <w:rFonts w:cs="Mongolian Baiti"/>
                <w:sz w:val="20"/>
                <w:szCs w:val="16"/>
              </w:rPr>
              <w:t>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w:t>
            </w:r>
          </w:p>
        </w:tc>
      </w:tr>
      <w:tr w:rsidR="000A412C" w:rsidTr="002A5CFB">
        <w:trPr>
          <w:trHeight w:val="2807"/>
        </w:trPr>
        <w:tc>
          <w:tcPr>
            <w:tcW w:w="10621" w:type="dxa"/>
            <w:gridSpan w:val="2"/>
          </w:tcPr>
          <w:p w:rsidR="005E08CC" w:rsidRDefault="005E08CC" w:rsidP="000A412C">
            <w:pPr>
              <w:tabs>
                <w:tab w:val="left" w:pos="7290"/>
              </w:tabs>
              <w:jc w:val="center"/>
              <w:rPr>
                <w:rFonts w:ascii="Arial" w:hAnsi="Arial" w:cs="Arial"/>
                <w:b/>
                <w:sz w:val="28"/>
                <w:szCs w:val="28"/>
                <w:u w:val="single"/>
              </w:rPr>
            </w:pPr>
          </w:p>
          <w:p w:rsidR="000A412C" w:rsidRPr="00A23526" w:rsidRDefault="000A412C" w:rsidP="000A412C">
            <w:pPr>
              <w:tabs>
                <w:tab w:val="left" w:pos="7290"/>
              </w:tabs>
              <w:jc w:val="center"/>
              <w:rPr>
                <w:rFonts w:ascii="Arial" w:hAnsi="Arial" w:cs="Arial"/>
                <w:sz w:val="28"/>
                <w:szCs w:val="28"/>
              </w:rPr>
            </w:pPr>
            <w:r w:rsidRPr="00A23526">
              <w:rPr>
                <w:rFonts w:ascii="Arial" w:hAnsi="Arial" w:cs="Arial"/>
                <w:b/>
                <w:sz w:val="28"/>
                <w:szCs w:val="28"/>
                <w:u w:val="single"/>
              </w:rPr>
              <w:t>BOARD OF TRUSTEES</w:t>
            </w:r>
          </w:p>
          <w:p w:rsidR="000A412C" w:rsidRPr="00A23526" w:rsidRDefault="000A412C" w:rsidP="000A412C">
            <w:pPr>
              <w:tabs>
                <w:tab w:val="left" w:pos="7290"/>
              </w:tabs>
              <w:jc w:val="center"/>
              <w:rPr>
                <w:rFonts w:ascii="Arial" w:hAnsi="Arial" w:cs="Arial"/>
                <w:b/>
                <w:sz w:val="24"/>
                <w:szCs w:val="24"/>
              </w:rPr>
            </w:pPr>
            <w:r w:rsidRPr="00A23526">
              <w:rPr>
                <w:rFonts w:ascii="Arial" w:hAnsi="Arial" w:cs="Arial"/>
                <w:b/>
                <w:sz w:val="24"/>
                <w:szCs w:val="24"/>
              </w:rPr>
              <w:t>Brett Barsanti, President</w:t>
            </w:r>
          </w:p>
          <w:p w:rsidR="000A412C" w:rsidRPr="00A23526" w:rsidRDefault="000A412C" w:rsidP="000A412C">
            <w:pPr>
              <w:tabs>
                <w:tab w:val="left" w:pos="7290"/>
              </w:tabs>
              <w:jc w:val="center"/>
              <w:rPr>
                <w:rFonts w:ascii="Arial" w:hAnsi="Arial" w:cs="Arial"/>
                <w:b/>
                <w:sz w:val="24"/>
                <w:szCs w:val="24"/>
              </w:rPr>
            </w:pPr>
            <w:r w:rsidRPr="00A23526">
              <w:rPr>
                <w:rFonts w:ascii="Arial" w:hAnsi="Arial" w:cs="Arial"/>
                <w:b/>
                <w:sz w:val="24"/>
                <w:szCs w:val="24"/>
              </w:rPr>
              <w:t>Shan Grundman, Clerk</w:t>
            </w:r>
          </w:p>
          <w:p w:rsidR="000A412C" w:rsidRPr="00A23526" w:rsidRDefault="000A412C" w:rsidP="000A412C">
            <w:pPr>
              <w:tabs>
                <w:tab w:val="left" w:pos="7290"/>
              </w:tabs>
              <w:jc w:val="center"/>
              <w:rPr>
                <w:rFonts w:ascii="Arial" w:hAnsi="Arial" w:cs="Arial"/>
                <w:b/>
                <w:sz w:val="24"/>
                <w:szCs w:val="24"/>
              </w:rPr>
            </w:pPr>
            <w:r w:rsidRPr="00A23526">
              <w:rPr>
                <w:rFonts w:ascii="Arial" w:hAnsi="Arial" w:cs="Arial"/>
                <w:b/>
                <w:sz w:val="24"/>
                <w:szCs w:val="24"/>
              </w:rPr>
              <w:t>Jim Rich, Member</w:t>
            </w:r>
          </w:p>
          <w:p w:rsidR="000A412C" w:rsidRPr="00A23526" w:rsidRDefault="000A412C" w:rsidP="000A412C">
            <w:pPr>
              <w:tabs>
                <w:tab w:val="left" w:pos="7290"/>
              </w:tabs>
              <w:jc w:val="center"/>
              <w:rPr>
                <w:rFonts w:ascii="Arial" w:hAnsi="Arial" w:cs="Arial"/>
                <w:b/>
                <w:sz w:val="24"/>
                <w:szCs w:val="24"/>
              </w:rPr>
            </w:pPr>
            <w:r w:rsidRPr="00A23526">
              <w:rPr>
                <w:rFonts w:ascii="Arial" w:hAnsi="Arial" w:cs="Arial"/>
                <w:b/>
                <w:sz w:val="24"/>
                <w:szCs w:val="24"/>
              </w:rPr>
              <w:t>Val Barrote, Member</w:t>
            </w:r>
          </w:p>
          <w:p w:rsidR="000A412C" w:rsidRPr="00A23526" w:rsidRDefault="000A412C" w:rsidP="000A412C">
            <w:pPr>
              <w:tabs>
                <w:tab w:val="left" w:pos="7290"/>
              </w:tabs>
              <w:jc w:val="center"/>
              <w:rPr>
                <w:rFonts w:ascii="Arial" w:hAnsi="Arial" w:cs="Arial"/>
                <w:b/>
                <w:sz w:val="24"/>
                <w:szCs w:val="24"/>
              </w:rPr>
            </w:pPr>
            <w:r w:rsidRPr="00A23526">
              <w:rPr>
                <w:rFonts w:ascii="Arial" w:hAnsi="Arial" w:cs="Arial"/>
                <w:b/>
                <w:sz w:val="24"/>
                <w:szCs w:val="24"/>
              </w:rPr>
              <w:t>Jolon Wilson, Member</w:t>
            </w:r>
          </w:p>
          <w:p w:rsidR="000A412C" w:rsidRPr="00A23526" w:rsidRDefault="000A412C" w:rsidP="000A412C">
            <w:pPr>
              <w:tabs>
                <w:tab w:val="left" w:pos="7290"/>
              </w:tabs>
              <w:jc w:val="center"/>
              <w:rPr>
                <w:rFonts w:cs="Mongolian Baiti"/>
                <w:sz w:val="24"/>
                <w:szCs w:val="24"/>
              </w:rPr>
            </w:pPr>
            <w:r w:rsidRPr="00A23526">
              <w:rPr>
                <w:rFonts w:ascii="Arial" w:hAnsi="Arial" w:cs="Arial"/>
                <w:b/>
                <w:sz w:val="24"/>
                <w:szCs w:val="24"/>
              </w:rPr>
              <w:t>Kevin Trone, Superintendent</w:t>
            </w:r>
          </w:p>
        </w:tc>
      </w:tr>
    </w:tbl>
    <w:p w:rsidR="00D86A84" w:rsidRDefault="00D86A84" w:rsidP="00C303E8">
      <w:pPr>
        <w:tabs>
          <w:tab w:val="left" w:pos="7290"/>
        </w:tabs>
        <w:rPr>
          <w:rFonts w:cs="Mongolian Baiti"/>
          <w:sz w:val="16"/>
          <w:szCs w:val="16"/>
        </w:rPr>
      </w:pPr>
    </w:p>
    <w:sectPr w:rsidR="00D86A84" w:rsidSect="00517ABF">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20" w:rsidRDefault="00DF5620" w:rsidP="005769F4">
      <w:pPr>
        <w:spacing w:after="0" w:line="240" w:lineRule="auto"/>
      </w:pPr>
      <w:r>
        <w:separator/>
      </w:r>
    </w:p>
  </w:endnote>
  <w:endnote w:type="continuationSeparator" w:id="0">
    <w:p w:rsidR="00DF5620" w:rsidRDefault="00DF5620" w:rsidP="0057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20" w:rsidRDefault="00DF5620" w:rsidP="005769F4">
      <w:pPr>
        <w:spacing w:after="0" w:line="240" w:lineRule="auto"/>
      </w:pPr>
      <w:r>
        <w:separator/>
      </w:r>
    </w:p>
  </w:footnote>
  <w:footnote w:type="continuationSeparator" w:id="0">
    <w:p w:rsidR="00DF5620" w:rsidRDefault="00DF5620" w:rsidP="00576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6278"/>
    <w:multiLevelType w:val="hybridMultilevel"/>
    <w:tmpl w:val="FB523E58"/>
    <w:lvl w:ilvl="0" w:tplc="8EE8C556">
      <w:start w:val="1"/>
      <w:numFmt w:val="upp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 w15:restartNumberingAfterBreak="0">
    <w:nsid w:val="642D6EEF"/>
    <w:multiLevelType w:val="multilevel"/>
    <w:tmpl w:val="FC9EBED8"/>
    <w:lvl w:ilvl="0">
      <w:start w:val="1"/>
      <w:numFmt w:val="decimal"/>
      <w:lvlText w:val="%1."/>
      <w:lvlJc w:val="left"/>
      <w:pPr>
        <w:ind w:left="720" w:hanging="360"/>
      </w:pPr>
      <w:rPr>
        <w:rFonts w:hint="default"/>
      </w:rPr>
    </w:lvl>
    <w:lvl w:ilvl="1">
      <w:start w:val="1"/>
      <w:numFmt w:val="decimal"/>
      <w:isLgl/>
      <w:lvlText w:val="%1.%2"/>
      <w:lvlJc w:val="left"/>
      <w:pPr>
        <w:ind w:left="193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B2"/>
    <w:rsid w:val="0000630C"/>
    <w:rsid w:val="0000745F"/>
    <w:rsid w:val="0002443C"/>
    <w:rsid w:val="00026D23"/>
    <w:rsid w:val="0004026D"/>
    <w:rsid w:val="000476AE"/>
    <w:rsid w:val="00077350"/>
    <w:rsid w:val="000A412C"/>
    <w:rsid w:val="000B7FE5"/>
    <w:rsid w:val="000C7B20"/>
    <w:rsid w:val="000F0CFB"/>
    <w:rsid w:val="00116A46"/>
    <w:rsid w:val="0013025C"/>
    <w:rsid w:val="00133ABA"/>
    <w:rsid w:val="001534A0"/>
    <w:rsid w:val="00155A7B"/>
    <w:rsid w:val="0016550D"/>
    <w:rsid w:val="00175B14"/>
    <w:rsid w:val="001838E6"/>
    <w:rsid w:val="001914B2"/>
    <w:rsid w:val="00196733"/>
    <w:rsid w:val="00196FA9"/>
    <w:rsid w:val="00197651"/>
    <w:rsid w:val="001C6DCE"/>
    <w:rsid w:val="001E0778"/>
    <w:rsid w:val="001F58DC"/>
    <w:rsid w:val="0023028C"/>
    <w:rsid w:val="00280800"/>
    <w:rsid w:val="00293498"/>
    <w:rsid w:val="002A5CFB"/>
    <w:rsid w:val="002B3C1E"/>
    <w:rsid w:val="002B4D16"/>
    <w:rsid w:val="002B76CE"/>
    <w:rsid w:val="002C326E"/>
    <w:rsid w:val="002D4C83"/>
    <w:rsid w:val="002F034B"/>
    <w:rsid w:val="0032529F"/>
    <w:rsid w:val="003552DF"/>
    <w:rsid w:val="00367EDA"/>
    <w:rsid w:val="003B3045"/>
    <w:rsid w:val="003C387C"/>
    <w:rsid w:val="003C7AA6"/>
    <w:rsid w:val="003E4AA9"/>
    <w:rsid w:val="00413F18"/>
    <w:rsid w:val="004316DB"/>
    <w:rsid w:val="00436C53"/>
    <w:rsid w:val="004425C0"/>
    <w:rsid w:val="004455C5"/>
    <w:rsid w:val="00452460"/>
    <w:rsid w:val="00470039"/>
    <w:rsid w:val="00481066"/>
    <w:rsid w:val="00487689"/>
    <w:rsid w:val="004A6DAD"/>
    <w:rsid w:val="004B048C"/>
    <w:rsid w:val="004B431A"/>
    <w:rsid w:val="004B43C4"/>
    <w:rsid w:val="004C6E5C"/>
    <w:rsid w:val="004D2378"/>
    <w:rsid w:val="004E2EB8"/>
    <w:rsid w:val="004E77A7"/>
    <w:rsid w:val="004F3555"/>
    <w:rsid w:val="004F5A7A"/>
    <w:rsid w:val="005019EE"/>
    <w:rsid w:val="00513A65"/>
    <w:rsid w:val="0051571C"/>
    <w:rsid w:val="00517ABF"/>
    <w:rsid w:val="005207F6"/>
    <w:rsid w:val="00533F37"/>
    <w:rsid w:val="00547F83"/>
    <w:rsid w:val="005617E5"/>
    <w:rsid w:val="005769F4"/>
    <w:rsid w:val="00584D95"/>
    <w:rsid w:val="00587703"/>
    <w:rsid w:val="005A26ED"/>
    <w:rsid w:val="005B7452"/>
    <w:rsid w:val="005D50CD"/>
    <w:rsid w:val="005E08CC"/>
    <w:rsid w:val="005E243E"/>
    <w:rsid w:val="005E5B0A"/>
    <w:rsid w:val="005F05F3"/>
    <w:rsid w:val="005F73AA"/>
    <w:rsid w:val="0061235B"/>
    <w:rsid w:val="006207D2"/>
    <w:rsid w:val="00644B59"/>
    <w:rsid w:val="006866E2"/>
    <w:rsid w:val="0068770E"/>
    <w:rsid w:val="0069314A"/>
    <w:rsid w:val="006E1E6F"/>
    <w:rsid w:val="006E5A63"/>
    <w:rsid w:val="00707D48"/>
    <w:rsid w:val="00713F76"/>
    <w:rsid w:val="007324C0"/>
    <w:rsid w:val="00733933"/>
    <w:rsid w:val="00745A9B"/>
    <w:rsid w:val="00752923"/>
    <w:rsid w:val="00757E7F"/>
    <w:rsid w:val="00773B8F"/>
    <w:rsid w:val="00781109"/>
    <w:rsid w:val="00784A8F"/>
    <w:rsid w:val="00793BFD"/>
    <w:rsid w:val="007B10F7"/>
    <w:rsid w:val="007C16FE"/>
    <w:rsid w:val="007D6E0E"/>
    <w:rsid w:val="007D7365"/>
    <w:rsid w:val="007E3DBE"/>
    <w:rsid w:val="007E736B"/>
    <w:rsid w:val="007E7C50"/>
    <w:rsid w:val="007F0DDF"/>
    <w:rsid w:val="007F4E35"/>
    <w:rsid w:val="008179C9"/>
    <w:rsid w:val="00831571"/>
    <w:rsid w:val="008436D7"/>
    <w:rsid w:val="00850F29"/>
    <w:rsid w:val="00865D71"/>
    <w:rsid w:val="00885796"/>
    <w:rsid w:val="008A051D"/>
    <w:rsid w:val="008A56B0"/>
    <w:rsid w:val="008A7A15"/>
    <w:rsid w:val="008B454E"/>
    <w:rsid w:val="008B5ADC"/>
    <w:rsid w:val="008B5FA2"/>
    <w:rsid w:val="008C3DD6"/>
    <w:rsid w:val="008D71EA"/>
    <w:rsid w:val="00912B19"/>
    <w:rsid w:val="0092498C"/>
    <w:rsid w:val="00930BEC"/>
    <w:rsid w:val="00991015"/>
    <w:rsid w:val="009A5C10"/>
    <w:rsid w:val="009A6CE8"/>
    <w:rsid w:val="009C19CA"/>
    <w:rsid w:val="009E1477"/>
    <w:rsid w:val="00A11FCA"/>
    <w:rsid w:val="00A23526"/>
    <w:rsid w:val="00A420F4"/>
    <w:rsid w:val="00A43475"/>
    <w:rsid w:val="00A507C6"/>
    <w:rsid w:val="00A7271B"/>
    <w:rsid w:val="00A76A25"/>
    <w:rsid w:val="00A87A52"/>
    <w:rsid w:val="00AA0E4A"/>
    <w:rsid w:val="00AA44DF"/>
    <w:rsid w:val="00AA799F"/>
    <w:rsid w:val="00AB5308"/>
    <w:rsid w:val="00AB7B9A"/>
    <w:rsid w:val="00AC124A"/>
    <w:rsid w:val="00AD3E06"/>
    <w:rsid w:val="00AE7449"/>
    <w:rsid w:val="00AF367E"/>
    <w:rsid w:val="00AF6E14"/>
    <w:rsid w:val="00B01E06"/>
    <w:rsid w:val="00B1145E"/>
    <w:rsid w:val="00B15DD4"/>
    <w:rsid w:val="00B40BE7"/>
    <w:rsid w:val="00B72516"/>
    <w:rsid w:val="00B8329A"/>
    <w:rsid w:val="00B95534"/>
    <w:rsid w:val="00BD0B79"/>
    <w:rsid w:val="00BE1A78"/>
    <w:rsid w:val="00BF272D"/>
    <w:rsid w:val="00BF4710"/>
    <w:rsid w:val="00C00D8F"/>
    <w:rsid w:val="00C15B87"/>
    <w:rsid w:val="00C27C29"/>
    <w:rsid w:val="00C303E8"/>
    <w:rsid w:val="00C334A1"/>
    <w:rsid w:val="00C418B3"/>
    <w:rsid w:val="00C45554"/>
    <w:rsid w:val="00C82173"/>
    <w:rsid w:val="00C91758"/>
    <w:rsid w:val="00C93A83"/>
    <w:rsid w:val="00CA5C9A"/>
    <w:rsid w:val="00CD4144"/>
    <w:rsid w:val="00CE19D3"/>
    <w:rsid w:val="00CE470E"/>
    <w:rsid w:val="00CE74DE"/>
    <w:rsid w:val="00CF31F0"/>
    <w:rsid w:val="00CF3CD9"/>
    <w:rsid w:val="00D04EF8"/>
    <w:rsid w:val="00D07939"/>
    <w:rsid w:val="00D1304E"/>
    <w:rsid w:val="00D13CF1"/>
    <w:rsid w:val="00D3199E"/>
    <w:rsid w:val="00D3573E"/>
    <w:rsid w:val="00D519B4"/>
    <w:rsid w:val="00D7241F"/>
    <w:rsid w:val="00D7364B"/>
    <w:rsid w:val="00D84BBB"/>
    <w:rsid w:val="00D86A84"/>
    <w:rsid w:val="00D95C53"/>
    <w:rsid w:val="00DC1651"/>
    <w:rsid w:val="00DC594B"/>
    <w:rsid w:val="00DC614B"/>
    <w:rsid w:val="00DD4F91"/>
    <w:rsid w:val="00DD6533"/>
    <w:rsid w:val="00DD7A8F"/>
    <w:rsid w:val="00DE2A57"/>
    <w:rsid w:val="00DE5066"/>
    <w:rsid w:val="00DF5620"/>
    <w:rsid w:val="00E05179"/>
    <w:rsid w:val="00E37617"/>
    <w:rsid w:val="00E40C99"/>
    <w:rsid w:val="00E40F83"/>
    <w:rsid w:val="00E52009"/>
    <w:rsid w:val="00E644AA"/>
    <w:rsid w:val="00E656A2"/>
    <w:rsid w:val="00E95480"/>
    <w:rsid w:val="00EA53C8"/>
    <w:rsid w:val="00EB64D0"/>
    <w:rsid w:val="00EC22EA"/>
    <w:rsid w:val="00ED23DE"/>
    <w:rsid w:val="00ED5F58"/>
    <w:rsid w:val="00EE3BE4"/>
    <w:rsid w:val="00EF275F"/>
    <w:rsid w:val="00F10487"/>
    <w:rsid w:val="00F4354A"/>
    <w:rsid w:val="00F74C02"/>
    <w:rsid w:val="00F92136"/>
    <w:rsid w:val="00F94EB7"/>
    <w:rsid w:val="00FA5190"/>
    <w:rsid w:val="00FB3DBA"/>
    <w:rsid w:val="00FB47AF"/>
    <w:rsid w:val="00FB701D"/>
    <w:rsid w:val="00FE059E"/>
    <w:rsid w:val="00FF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C5AD4"/>
  <w15:docId w15:val="{D48E5296-21F8-431C-83F8-63FE2BDB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4B2"/>
    <w:rPr>
      <w:rFonts w:ascii="Tahoma" w:hAnsi="Tahoma" w:cs="Tahoma"/>
      <w:sz w:val="16"/>
      <w:szCs w:val="16"/>
    </w:rPr>
  </w:style>
  <w:style w:type="paragraph" w:styleId="ListParagraph">
    <w:name w:val="List Paragraph"/>
    <w:basedOn w:val="Normal"/>
    <w:uiPriority w:val="34"/>
    <w:qFormat/>
    <w:rsid w:val="001914B2"/>
    <w:pPr>
      <w:ind w:left="720"/>
      <w:contextualSpacing/>
    </w:pPr>
  </w:style>
  <w:style w:type="table" w:styleId="TableGrid">
    <w:name w:val="Table Grid"/>
    <w:basedOn w:val="TableNormal"/>
    <w:uiPriority w:val="59"/>
    <w:rsid w:val="00C4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6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9F4"/>
  </w:style>
  <w:style w:type="paragraph" w:styleId="Footer">
    <w:name w:val="footer"/>
    <w:basedOn w:val="Normal"/>
    <w:link w:val="FooterChar"/>
    <w:uiPriority w:val="99"/>
    <w:unhideWhenUsed/>
    <w:rsid w:val="00576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A9732-7F45-43DB-84D6-7E6B5FA4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 Dell Elementary School District</dc:creator>
  <cp:keywords/>
  <dc:description/>
  <cp:lastModifiedBy>Trone, Kevin</cp:lastModifiedBy>
  <cp:revision>7</cp:revision>
  <cp:lastPrinted>2019-01-07T21:25:00Z</cp:lastPrinted>
  <dcterms:created xsi:type="dcterms:W3CDTF">2019-01-07T17:57:00Z</dcterms:created>
  <dcterms:modified xsi:type="dcterms:W3CDTF">2019-01-07T22:14:00Z</dcterms:modified>
</cp:coreProperties>
</file>